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67E" w:rsidRPr="008347C2" w:rsidRDefault="00F40755" w:rsidP="008347C2">
      <w:pPr>
        <w:rPr>
          <w:rFonts w:asciiTheme="minorEastAsia" w:eastAsiaTheme="minorEastAsia" w:hAnsiTheme="minorEastAsia"/>
          <w:szCs w:val="24"/>
        </w:rPr>
      </w:pPr>
      <w:r>
        <w:rPr>
          <w:rFonts w:asciiTheme="minorEastAsia" w:eastAsiaTheme="minorEastAsia" w:hAnsiTheme="minorEastAsia" w:hint="eastAsia"/>
          <w:szCs w:val="24"/>
        </w:rPr>
        <w:t>姶良市告示第429</w:t>
      </w:r>
      <w:r w:rsidR="006F067E" w:rsidRPr="008347C2">
        <w:rPr>
          <w:rFonts w:asciiTheme="minorEastAsia" w:eastAsiaTheme="minorEastAsia" w:hAnsiTheme="minorEastAsia" w:hint="eastAsia"/>
          <w:szCs w:val="24"/>
        </w:rPr>
        <w:t>号</w:t>
      </w:r>
    </w:p>
    <w:p w:rsidR="006F067E" w:rsidRPr="008347C2" w:rsidRDefault="006F067E" w:rsidP="008347C2">
      <w:pPr>
        <w:rPr>
          <w:rFonts w:asciiTheme="minorEastAsia" w:eastAsiaTheme="minorEastAsia" w:hAnsiTheme="minorEastAsia"/>
          <w:szCs w:val="24"/>
        </w:rPr>
      </w:pPr>
    </w:p>
    <w:p w:rsidR="006F067E" w:rsidRPr="008347C2" w:rsidRDefault="006F067E" w:rsidP="008347C2">
      <w:r w:rsidRPr="008347C2">
        <w:rPr>
          <w:rFonts w:hint="eastAsia"/>
        </w:rPr>
        <w:t xml:space="preserve">　姶良市公用車有料広告掲載取扱要綱を次のように定める。</w:t>
      </w:r>
    </w:p>
    <w:p w:rsidR="006F067E" w:rsidRPr="008347C2" w:rsidRDefault="006F067E" w:rsidP="008347C2"/>
    <w:p w:rsidR="006F067E" w:rsidRPr="008347C2" w:rsidRDefault="00F40755" w:rsidP="008347C2">
      <w:r>
        <w:rPr>
          <w:rFonts w:hint="eastAsia"/>
        </w:rPr>
        <w:t xml:space="preserve">　　令和３年９</w:t>
      </w:r>
      <w:r w:rsidR="006F067E" w:rsidRPr="008347C2">
        <w:rPr>
          <w:rFonts w:hint="eastAsia"/>
        </w:rPr>
        <w:t>月</w:t>
      </w:r>
      <w:r w:rsidR="0093747C">
        <w:rPr>
          <w:rFonts w:hint="eastAsia"/>
        </w:rPr>
        <w:t>６</w:t>
      </w:r>
      <w:r w:rsidR="006F067E" w:rsidRPr="008347C2">
        <w:rPr>
          <w:rFonts w:hint="eastAsia"/>
        </w:rPr>
        <w:t>日</w:t>
      </w:r>
    </w:p>
    <w:p w:rsidR="006F067E" w:rsidRPr="008347C2" w:rsidRDefault="006F067E" w:rsidP="008347C2"/>
    <w:p w:rsidR="006F067E" w:rsidRPr="008347C2" w:rsidRDefault="008347C2" w:rsidP="008347C2">
      <w:r w:rsidRPr="008347C2">
        <w:rPr>
          <w:rFonts w:hint="eastAsia"/>
        </w:rPr>
        <w:t xml:space="preserve">　　　　　　　　　　　　　　　　　　　　　</w:t>
      </w:r>
      <w:r w:rsidR="006F067E" w:rsidRPr="008347C2">
        <w:rPr>
          <w:rFonts w:hint="eastAsia"/>
        </w:rPr>
        <w:t>姶良市長</w:t>
      </w:r>
      <w:r w:rsidRPr="008347C2">
        <w:rPr>
          <w:rFonts w:hint="eastAsia"/>
        </w:rPr>
        <w:t xml:space="preserve">　</w:t>
      </w:r>
      <w:r w:rsidR="006F067E" w:rsidRPr="008347C2">
        <w:rPr>
          <w:rFonts w:hint="eastAsia"/>
        </w:rPr>
        <w:t xml:space="preserve">　湯元　敏浩</w:t>
      </w:r>
      <w:r w:rsidRPr="008347C2">
        <w:rPr>
          <w:rFonts w:hint="eastAsia"/>
        </w:rPr>
        <w:t xml:space="preserve">　　　</w:t>
      </w:r>
    </w:p>
    <w:p w:rsidR="006F067E" w:rsidRPr="008347C2" w:rsidRDefault="006F067E" w:rsidP="008347C2"/>
    <w:p w:rsidR="0064262D" w:rsidRPr="008347C2" w:rsidRDefault="00F81C41" w:rsidP="008347C2">
      <w:pPr>
        <w:ind w:firstLineChars="300" w:firstLine="756"/>
        <w:rPr>
          <w:rFonts w:asciiTheme="minorEastAsia" w:eastAsiaTheme="minorEastAsia" w:hAnsiTheme="minorEastAsia"/>
          <w:szCs w:val="24"/>
        </w:rPr>
      </w:pPr>
      <w:r w:rsidRPr="008347C2">
        <w:rPr>
          <w:rFonts w:asciiTheme="minorEastAsia" w:eastAsiaTheme="minorEastAsia" w:hAnsiTheme="minorEastAsia" w:hint="eastAsia"/>
          <w:szCs w:val="24"/>
        </w:rPr>
        <w:t>姶良市公用車有料広告掲載取扱要綱</w:t>
      </w:r>
      <w:bookmarkStart w:id="0" w:name="_GoBack"/>
      <w:bookmarkEnd w:id="0"/>
    </w:p>
    <w:p w:rsidR="00F81C41" w:rsidRDefault="00F81C41" w:rsidP="008347C2">
      <w:pPr>
        <w:rPr>
          <w:rFonts w:asciiTheme="minorEastAsia" w:eastAsiaTheme="minorEastAsia" w:hAnsiTheme="minorEastAsia"/>
          <w:szCs w:val="24"/>
        </w:rPr>
      </w:pPr>
    </w:p>
    <w:p w:rsidR="00F81C41" w:rsidRPr="008347C2" w:rsidRDefault="008347C2" w:rsidP="008347C2">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6F067E" w:rsidRPr="008347C2">
        <w:rPr>
          <w:rFonts w:asciiTheme="minorEastAsia" w:eastAsiaTheme="minorEastAsia" w:hAnsiTheme="minorEastAsia" w:hint="eastAsia"/>
          <w:szCs w:val="24"/>
        </w:rPr>
        <w:t>（趣旨</w:t>
      </w:r>
      <w:r w:rsidR="00F81C41" w:rsidRPr="008347C2">
        <w:rPr>
          <w:rFonts w:asciiTheme="minorEastAsia" w:eastAsiaTheme="minorEastAsia" w:hAnsiTheme="minorEastAsia" w:hint="eastAsia"/>
          <w:szCs w:val="24"/>
        </w:rPr>
        <w:t>）</w:t>
      </w:r>
    </w:p>
    <w:p w:rsidR="00F81C41" w:rsidRPr="008347C2" w:rsidRDefault="00CB3CE9"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第</w:t>
      </w:r>
      <w:r w:rsidR="006F067E" w:rsidRPr="008347C2">
        <w:rPr>
          <w:rFonts w:asciiTheme="minorEastAsia" w:eastAsiaTheme="minorEastAsia" w:hAnsiTheme="minorEastAsia" w:hint="eastAsia"/>
          <w:szCs w:val="24"/>
        </w:rPr>
        <w:t>１</w:t>
      </w:r>
      <w:r w:rsidRPr="008347C2">
        <w:rPr>
          <w:rFonts w:asciiTheme="minorEastAsia" w:eastAsiaTheme="minorEastAsia" w:hAnsiTheme="minorEastAsia" w:hint="eastAsia"/>
          <w:szCs w:val="24"/>
        </w:rPr>
        <w:t xml:space="preserve">条　</w:t>
      </w:r>
      <w:r w:rsidR="00F81C41" w:rsidRPr="008347C2">
        <w:rPr>
          <w:rFonts w:asciiTheme="minorEastAsia" w:eastAsiaTheme="minorEastAsia" w:hAnsiTheme="minorEastAsia" w:hint="eastAsia"/>
          <w:szCs w:val="24"/>
        </w:rPr>
        <w:t>この告示は、</w:t>
      </w:r>
      <w:r w:rsidR="006F067E" w:rsidRPr="008347C2">
        <w:rPr>
          <w:rFonts w:asciiTheme="minorEastAsia" w:eastAsiaTheme="minorEastAsia" w:hAnsiTheme="minorEastAsia" w:hint="eastAsia"/>
          <w:szCs w:val="24"/>
        </w:rPr>
        <w:t>姶良市有料広告掲載規則（平成22年姶良市規則第12号。以下「規則」という。）第</w:t>
      </w:r>
      <w:r w:rsidR="008347C2">
        <w:rPr>
          <w:rFonts w:asciiTheme="minorEastAsia" w:eastAsiaTheme="minorEastAsia" w:hAnsiTheme="minorEastAsia" w:hint="eastAsia"/>
          <w:szCs w:val="24"/>
        </w:rPr>
        <w:t>４</w:t>
      </w:r>
      <w:r w:rsidR="006F067E" w:rsidRPr="008347C2">
        <w:rPr>
          <w:rFonts w:asciiTheme="minorEastAsia" w:eastAsiaTheme="minorEastAsia" w:hAnsiTheme="minorEastAsia" w:hint="eastAsia"/>
          <w:szCs w:val="24"/>
        </w:rPr>
        <w:t>条の規定に基づき</w:t>
      </w:r>
      <w:r w:rsidR="00290889" w:rsidRPr="008347C2">
        <w:rPr>
          <w:rFonts w:asciiTheme="minorEastAsia" w:eastAsiaTheme="minorEastAsia" w:hAnsiTheme="minorEastAsia" w:hint="eastAsia"/>
          <w:szCs w:val="24"/>
        </w:rPr>
        <w:t>姶良市</w:t>
      </w:r>
      <w:r w:rsidR="006F067E" w:rsidRPr="008347C2">
        <w:rPr>
          <w:rFonts w:asciiTheme="minorEastAsia" w:eastAsiaTheme="minorEastAsia" w:hAnsiTheme="minorEastAsia" w:hint="eastAsia"/>
          <w:szCs w:val="24"/>
        </w:rPr>
        <w:t>が所有する</w:t>
      </w:r>
      <w:r w:rsidR="00290889" w:rsidRPr="008347C2">
        <w:rPr>
          <w:rFonts w:asciiTheme="minorEastAsia" w:eastAsiaTheme="minorEastAsia" w:hAnsiTheme="minorEastAsia" w:hint="eastAsia"/>
          <w:szCs w:val="24"/>
        </w:rPr>
        <w:t>公用車（以下「公用車」という</w:t>
      </w:r>
      <w:r w:rsidR="006F067E" w:rsidRPr="008347C2">
        <w:rPr>
          <w:rFonts w:asciiTheme="minorEastAsia" w:eastAsiaTheme="minorEastAsia" w:hAnsiTheme="minorEastAsia" w:hint="eastAsia"/>
          <w:szCs w:val="24"/>
        </w:rPr>
        <w:t>。）に掲載する有料広告（以下「広告」という。）の取り扱いに関し姶良市有料広告掲載基準（平成23年姶良市訓令第３号。以下「掲載基準」という。）</w:t>
      </w:r>
      <w:r w:rsidR="00290889" w:rsidRPr="008347C2">
        <w:rPr>
          <w:rFonts w:asciiTheme="minorEastAsia" w:eastAsiaTheme="minorEastAsia" w:hAnsiTheme="minorEastAsia" w:hint="eastAsia"/>
          <w:szCs w:val="24"/>
        </w:rPr>
        <w:t>に定めるもののほか、</w:t>
      </w:r>
      <w:r w:rsidR="00F81C41" w:rsidRPr="008347C2">
        <w:rPr>
          <w:rFonts w:asciiTheme="minorEastAsia" w:eastAsiaTheme="minorEastAsia" w:hAnsiTheme="minorEastAsia" w:hint="eastAsia"/>
          <w:szCs w:val="24"/>
        </w:rPr>
        <w:t>必要な事項を定めるものとする。</w:t>
      </w:r>
    </w:p>
    <w:p w:rsidR="001A07C8" w:rsidRDefault="001A07C8" w:rsidP="008347C2">
      <w:pPr>
        <w:rPr>
          <w:rFonts w:asciiTheme="minorEastAsia" w:eastAsiaTheme="minorEastAsia" w:hAnsiTheme="minorEastAsia"/>
          <w:szCs w:val="24"/>
        </w:rPr>
      </w:pPr>
    </w:p>
    <w:p w:rsidR="00F81C41" w:rsidRPr="008347C2" w:rsidRDefault="008347C2" w:rsidP="008347C2">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F81C41" w:rsidRPr="008347C2">
        <w:rPr>
          <w:rFonts w:asciiTheme="minorEastAsia" w:eastAsiaTheme="minorEastAsia" w:hAnsiTheme="minorEastAsia" w:hint="eastAsia"/>
          <w:szCs w:val="24"/>
        </w:rPr>
        <w:t>（</w:t>
      </w:r>
      <w:r w:rsidR="006F067E" w:rsidRPr="008347C2">
        <w:rPr>
          <w:rFonts w:asciiTheme="minorEastAsia" w:eastAsiaTheme="minorEastAsia" w:hAnsiTheme="minorEastAsia" w:hint="eastAsia"/>
          <w:szCs w:val="24"/>
        </w:rPr>
        <w:t>広告掲載車両及び料金</w:t>
      </w:r>
      <w:r w:rsidR="00F81C41" w:rsidRPr="008347C2">
        <w:rPr>
          <w:rFonts w:asciiTheme="minorEastAsia" w:eastAsiaTheme="minorEastAsia" w:hAnsiTheme="minorEastAsia" w:hint="eastAsia"/>
          <w:szCs w:val="24"/>
        </w:rPr>
        <w:t>）</w:t>
      </w:r>
    </w:p>
    <w:p w:rsidR="00F81C41" w:rsidRPr="008347C2" w:rsidRDefault="00CB3CE9" w:rsidP="008347C2">
      <w:pPr>
        <w:rPr>
          <w:rFonts w:asciiTheme="minorEastAsia" w:eastAsiaTheme="minorEastAsia" w:hAnsiTheme="minorEastAsia"/>
          <w:szCs w:val="24"/>
        </w:rPr>
      </w:pPr>
      <w:r w:rsidRPr="008347C2">
        <w:rPr>
          <w:rFonts w:asciiTheme="minorEastAsia" w:eastAsiaTheme="minorEastAsia" w:hAnsiTheme="minorEastAsia" w:hint="eastAsia"/>
          <w:szCs w:val="24"/>
        </w:rPr>
        <w:t>第</w:t>
      </w:r>
      <w:r w:rsidR="006F067E" w:rsidRPr="008347C2">
        <w:rPr>
          <w:rFonts w:asciiTheme="minorEastAsia" w:eastAsiaTheme="minorEastAsia" w:hAnsiTheme="minorEastAsia" w:hint="eastAsia"/>
          <w:szCs w:val="24"/>
        </w:rPr>
        <w:t>２</w:t>
      </w:r>
      <w:r w:rsidRPr="008347C2">
        <w:rPr>
          <w:rFonts w:asciiTheme="minorEastAsia" w:eastAsiaTheme="minorEastAsia" w:hAnsiTheme="minorEastAsia" w:hint="eastAsia"/>
          <w:szCs w:val="24"/>
        </w:rPr>
        <w:t xml:space="preserve">条　</w:t>
      </w:r>
      <w:r w:rsidR="00BF1FD0" w:rsidRPr="008347C2">
        <w:rPr>
          <w:rFonts w:asciiTheme="minorEastAsia" w:eastAsiaTheme="minorEastAsia" w:hAnsiTheme="minorEastAsia" w:hint="eastAsia"/>
          <w:szCs w:val="24"/>
        </w:rPr>
        <w:t>広告は、市長</w:t>
      </w:r>
      <w:r w:rsidR="00F81C41" w:rsidRPr="008347C2">
        <w:rPr>
          <w:rFonts w:asciiTheme="minorEastAsia" w:eastAsiaTheme="minorEastAsia" w:hAnsiTheme="minorEastAsia" w:hint="eastAsia"/>
          <w:szCs w:val="24"/>
        </w:rPr>
        <w:t>が指定した公用車に掲載する。</w:t>
      </w:r>
    </w:p>
    <w:p w:rsidR="00F81C41" w:rsidRPr="008347C2" w:rsidRDefault="00F81C41"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２　広告</w:t>
      </w:r>
      <w:r w:rsidR="00230D49" w:rsidRPr="008347C2">
        <w:rPr>
          <w:rFonts w:asciiTheme="minorEastAsia" w:eastAsiaTheme="minorEastAsia" w:hAnsiTheme="minorEastAsia" w:hint="eastAsia"/>
          <w:szCs w:val="24"/>
        </w:rPr>
        <w:t>の掲載箇所、規格等は、次の表のとおりとする。</w:t>
      </w:r>
    </w:p>
    <w:tbl>
      <w:tblPr>
        <w:tblStyle w:val="a6"/>
        <w:tblW w:w="0" w:type="auto"/>
        <w:tblInd w:w="210" w:type="dxa"/>
        <w:tblLook w:val="04A0" w:firstRow="1" w:lastRow="0" w:firstColumn="1" w:lastColumn="0" w:noHBand="0" w:noVBand="1"/>
      </w:tblPr>
      <w:tblGrid>
        <w:gridCol w:w="1912"/>
        <w:gridCol w:w="2693"/>
        <w:gridCol w:w="3679"/>
      </w:tblGrid>
      <w:tr w:rsidR="00230D49" w:rsidRPr="008347C2" w:rsidTr="008347C2">
        <w:tc>
          <w:tcPr>
            <w:tcW w:w="1912" w:type="dxa"/>
          </w:tcPr>
          <w:p w:rsidR="00230D49" w:rsidRPr="008347C2" w:rsidRDefault="00230D49" w:rsidP="008347C2">
            <w:pPr>
              <w:jc w:val="center"/>
              <w:rPr>
                <w:rFonts w:asciiTheme="minorEastAsia" w:eastAsiaTheme="minorEastAsia" w:hAnsiTheme="minorEastAsia"/>
                <w:szCs w:val="24"/>
              </w:rPr>
            </w:pPr>
            <w:r w:rsidRPr="008347C2">
              <w:rPr>
                <w:rFonts w:asciiTheme="minorEastAsia" w:eastAsiaTheme="minorEastAsia" w:hAnsiTheme="minorEastAsia" w:hint="eastAsia"/>
                <w:szCs w:val="24"/>
              </w:rPr>
              <w:t>タイプ</w:t>
            </w:r>
          </w:p>
        </w:tc>
        <w:tc>
          <w:tcPr>
            <w:tcW w:w="2693" w:type="dxa"/>
          </w:tcPr>
          <w:p w:rsidR="00230D49" w:rsidRPr="008347C2" w:rsidRDefault="00230D49" w:rsidP="008347C2">
            <w:pPr>
              <w:jc w:val="center"/>
              <w:rPr>
                <w:rFonts w:asciiTheme="minorEastAsia" w:eastAsiaTheme="minorEastAsia" w:hAnsiTheme="minorEastAsia"/>
                <w:szCs w:val="24"/>
              </w:rPr>
            </w:pPr>
            <w:r w:rsidRPr="008347C2">
              <w:rPr>
                <w:rFonts w:asciiTheme="minorEastAsia" w:eastAsiaTheme="minorEastAsia" w:hAnsiTheme="minorEastAsia" w:hint="eastAsia"/>
                <w:szCs w:val="24"/>
              </w:rPr>
              <w:t>掲載箇所</w:t>
            </w:r>
          </w:p>
        </w:tc>
        <w:tc>
          <w:tcPr>
            <w:tcW w:w="3679" w:type="dxa"/>
          </w:tcPr>
          <w:p w:rsidR="00230D49" w:rsidRPr="008347C2" w:rsidRDefault="00230D49" w:rsidP="008347C2">
            <w:pPr>
              <w:jc w:val="center"/>
              <w:rPr>
                <w:rFonts w:asciiTheme="minorEastAsia" w:eastAsiaTheme="minorEastAsia" w:hAnsiTheme="minorEastAsia"/>
                <w:szCs w:val="24"/>
              </w:rPr>
            </w:pPr>
            <w:r w:rsidRPr="008347C2">
              <w:rPr>
                <w:rFonts w:asciiTheme="minorEastAsia" w:eastAsiaTheme="minorEastAsia" w:hAnsiTheme="minorEastAsia" w:hint="eastAsia"/>
                <w:szCs w:val="24"/>
              </w:rPr>
              <w:t>規</w:t>
            </w:r>
            <w:r w:rsidR="008347C2">
              <w:rPr>
                <w:rFonts w:asciiTheme="minorEastAsia" w:eastAsiaTheme="minorEastAsia" w:hAnsiTheme="minorEastAsia" w:hint="eastAsia"/>
                <w:szCs w:val="24"/>
              </w:rPr>
              <w:t xml:space="preserve">　　</w:t>
            </w:r>
            <w:r w:rsidRPr="008347C2">
              <w:rPr>
                <w:rFonts w:asciiTheme="minorEastAsia" w:eastAsiaTheme="minorEastAsia" w:hAnsiTheme="minorEastAsia" w:hint="eastAsia"/>
                <w:szCs w:val="24"/>
              </w:rPr>
              <w:t>格</w:t>
            </w:r>
          </w:p>
        </w:tc>
      </w:tr>
      <w:tr w:rsidR="00230D49" w:rsidRPr="008347C2" w:rsidTr="008347C2">
        <w:tc>
          <w:tcPr>
            <w:tcW w:w="1912" w:type="dxa"/>
            <w:vMerge w:val="restart"/>
            <w:vAlign w:val="center"/>
          </w:tcPr>
          <w:p w:rsidR="00230D49" w:rsidRPr="008347C2" w:rsidRDefault="008347C2" w:rsidP="008347C2">
            <w:pPr>
              <w:spacing w:line="480" w:lineRule="auto"/>
              <w:jc w:val="center"/>
              <w:rPr>
                <w:rFonts w:asciiTheme="minorEastAsia" w:eastAsiaTheme="minorEastAsia" w:hAnsiTheme="minorEastAsia"/>
                <w:szCs w:val="24"/>
              </w:rPr>
            </w:pPr>
            <w:r>
              <w:rPr>
                <w:rFonts w:asciiTheme="minorEastAsia" w:eastAsiaTheme="minorEastAsia" w:hAnsiTheme="minorEastAsia" w:hint="eastAsia"/>
                <w:szCs w:val="24"/>
              </w:rPr>
              <w:t>Ａ</w:t>
            </w:r>
          </w:p>
        </w:tc>
        <w:tc>
          <w:tcPr>
            <w:tcW w:w="2693" w:type="dxa"/>
            <w:vAlign w:val="center"/>
          </w:tcPr>
          <w:p w:rsidR="00230D49" w:rsidRPr="008347C2" w:rsidRDefault="00230D49" w:rsidP="008347C2">
            <w:pPr>
              <w:jc w:val="center"/>
              <w:rPr>
                <w:rFonts w:asciiTheme="minorEastAsia" w:eastAsiaTheme="minorEastAsia" w:hAnsiTheme="minorEastAsia"/>
                <w:szCs w:val="24"/>
              </w:rPr>
            </w:pPr>
            <w:r w:rsidRPr="008347C2">
              <w:rPr>
                <w:rFonts w:asciiTheme="minorEastAsia" w:eastAsiaTheme="minorEastAsia" w:hAnsiTheme="minorEastAsia" w:hint="eastAsia"/>
                <w:szCs w:val="24"/>
              </w:rPr>
              <w:t>側面（２面）</w:t>
            </w:r>
          </w:p>
        </w:tc>
        <w:tc>
          <w:tcPr>
            <w:tcW w:w="3679" w:type="dxa"/>
            <w:vAlign w:val="center"/>
          </w:tcPr>
          <w:p w:rsidR="00230D49" w:rsidRPr="008347C2" w:rsidRDefault="00230D49" w:rsidP="008347C2">
            <w:pPr>
              <w:jc w:val="center"/>
              <w:rPr>
                <w:rFonts w:asciiTheme="minorEastAsia" w:eastAsiaTheme="minorEastAsia" w:hAnsiTheme="minorEastAsia"/>
                <w:szCs w:val="24"/>
              </w:rPr>
            </w:pPr>
            <w:r w:rsidRPr="008347C2">
              <w:rPr>
                <w:rFonts w:asciiTheme="minorEastAsia" w:eastAsiaTheme="minorEastAsia" w:hAnsiTheme="minorEastAsia" w:hint="eastAsia"/>
                <w:szCs w:val="24"/>
              </w:rPr>
              <w:t>縦30㎝×横50㎝</w:t>
            </w:r>
          </w:p>
        </w:tc>
      </w:tr>
      <w:tr w:rsidR="00230D49" w:rsidRPr="008347C2" w:rsidTr="008347C2">
        <w:tc>
          <w:tcPr>
            <w:tcW w:w="1912" w:type="dxa"/>
            <w:vMerge/>
            <w:vAlign w:val="center"/>
          </w:tcPr>
          <w:p w:rsidR="00230D49" w:rsidRPr="008347C2" w:rsidRDefault="00230D49" w:rsidP="008347C2">
            <w:pPr>
              <w:jc w:val="center"/>
              <w:rPr>
                <w:rFonts w:asciiTheme="minorEastAsia" w:eastAsiaTheme="minorEastAsia" w:hAnsiTheme="minorEastAsia"/>
                <w:szCs w:val="24"/>
              </w:rPr>
            </w:pPr>
          </w:p>
        </w:tc>
        <w:tc>
          <w:tcPr>
            <w:tcW w:w="2693" w:type="dxa"/>
            <w:vAlign w:val="center"/>
          </w:tcPr>
          <w:p w:rsidR="00230D49" w:rsidRPr="008347C2" w:rsidRDefault="00230D49" w:rsidP="008347C2">
            <w:pPr>
              <w:jc w:val="center"/>
              <w:rPr>
                <w:rFonts w:asciiTheme="minorEastAsia" w:eastAsiaTheme="minorEastAsia" w:hAnsiTheme="minorEastAsia"/>
                <w:szCs w:val="24"/>
              </w:rPr>
            </w:pPr>
            <w:r w:rsidRPr="008347C2">
              <w:rPr>
                <w:rFonts w:asciiTheme="minorEastAsia" w:eastAsiaTheme="minorEastAsia" w:hAnsiTheme="minorEastAsia" w:hint="eastAsia"/>
                <w:szCs w:val="24"/>
              </w:rPr>
              <w:t>後部（１面）</w:t>
            </w:r>
          </w:p>
        </w:tc>
        <w:tc>
          <w:tcPr>
            <w:tcW w:w="3679" w:type="dxa"/>
            <w:vAlign w:val="center"/>
          </w:tcPr>
          <w:p w:rsidR="00230D49" w:rsidRPr="008347C2" w:rsidRDefault="00230D49" w:rsidP="008347C2">
            <w:pPr>
              <w:jc w:val="center"/>
              <w:rPr>
                <w:rFonts w:asciiTheme="minorEastAsia" w:eastAsiaTheme="minorEastAsia" w:hAnsiTheme="minorEastAsia"/>
                <w:szCs w:val="24"/>
              </w:rPr>
            </w:pPr>
            <w:r w:rsidRPr="008347C2">
              <w:rPr>
                <w:rFonts w:asciiTheme="minorEastAsia" w:eastAsiaTheme="minorEastAsia" w:hAnsiTheme="minorEastAsia" w:hint="eastAsia"/>
                <w:szCs w:val="24"/>
              </w:rPr>
              <w:t>縦10㎝×横50㎝</w:t>
            </w:r>
          </w:p>
        </w:tc>
      </w:tr>
      <w:tr w:rsidR="00230D49" w:rsidRPr="008347C2" w:rsidTr="008347C2">
        <w:tc>
          <w:tcPr>
            <w:tcW w:w="1912" w:type="dxa"/>
            <w:vAlign w:val="center"/>
          </w:tcPr>
          <w:p w:rsidR="00230D49" w:rsidRPr="008347C2" w:rsidRDefault="008347C2" w:rsidP="008347C2">
            <w:pPr>
              <w:jc w:val="center"/>
              <w:rPr>
                <w:rFonts w:asciiTheme="minorEastAsia" w:eastAsiaTheme="minorEastAsia" w:hAnsiTheme="minorEastAsia"/>
                <w:szCs w:val="24"/>
              </w:rPr>
            </w:pPr>
            <w:r>
              <w:rPr>
                <w:rFonts w:asciiTheme="minorEastAsia" w:eastAsiaTheme="minorEastAsia" w:hAnsiTheme="minorEastAsia" w:hint="eastAsia"/>
                <w:szCs w:val="24"/>
              </w:rPr>
              <w:t>Ｂ</w:t>
            </w:r>
          </w:p>
        </w:tc>
        <w:tc>
          <w:tcPr>
            <w:tcW w:w="2693" w:type="dxa"/>
            <w:vAlign w:val="center"/>
          </w:tcPr>
          <w:p w:rsidR="00230D49" w:rsidRPr="008347C2" w:rsidRDefault="00230D49" w:rsidP="008347C2">
            <w:pPr>
              <w:jc w:val="center"/>
              <w:rPr>
                <w:rFonts w:asciiTheme="minorEastAsia" w:eastAsiaTheme="minorEastAsia" w:hAnsiTheme="minorEastAsia"/>
                <w:szCs w:val="24"/>
              </w:rPr>
            </w:pPr>
            <w:r w:rsidRPr="008347C2">
              <w:rPr>
                <w:rFonts w:asciiTheme="minorEastAsia" w:eastAsiaTheme="minorEastAsia" w:hAnsiTheme="minorEastAsia" w:hint="eastAsia"/>
                <w:szCs w:val="24"/>
              </w:rPr>
              <w:t>側面（２面）</w:t>
            </w:r>
          </w:p>
        </w:tc>
        <w:tc>
          <w:tcPr>
            <w:tcW w:w="3679" w:type="dxa"/>
            <w:vAlign w:val="center"/>
          </w:tcPr>
          <w:p w:rsidR="00230D49" w:rsidRPr="008347C2" w:rsidRDefault="00230D49" w:rsidP="008347C2">
            <w:pPr>
              <w:jc w:val="center"/>
              <w:rPr>
                <w:rFonts w:asciiTheme="minorEastAsia" w:eastAsiaTheme="minorEastAsia" w:hAnsiTheme="minorEastAsia"/>
                <w:szCs w:val="24"/>
              </w:rPr>
            </w:pPr>
            <w:r w:rsidRPr="008347C2">
              <w:rPr>
                <w:rFonts w:asciiTheme="minorEastAsia" w:eastAsiaTheme="minorEastAsia" w:hAnsiTheme="minorEastAsia" w:hint="eastAsia"/>
                <w:szCs w:val="24"/>
              </w:rPr>
              <w:t>縦30㎝×横50㎝</w:t>
            </w:r>
          </w:p>
        </w:tc>
      </w:tr>
    </w:tbl>
    <w:p w:rsidR="00BF1FD0" w:rsidRPr="008347C2" w:rsidRDefault="00230D49"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３　公用車</w:t>
      </w:r>
      <w:r w:rsidR="00BF1FD0" w:rsidRPr="008347C2">
        <w:rPr>
          <w:rFonts w:asciiTheme="minorEastAsia" w:eastAsiaTheme="minorEastAsia" w:hAnsiTheme="minorEastAsia" w:hint="eastAsia"/>
          <w:szCs w:val="24"/>
        </w:rPr>
        <w:t>1</w:t>
      </w:r>
      <w:r w:rsidR="006F067E" w:rsidRPr="008347C2">
        <w:rPr>
          <w:rFonts w:asciiTheme="minorEastAsia" w:eastAsiaTheme="minorEastAsia" w:hAnsiTheme="minorEastAsia" w:hint="eastAsia"/>
          <w:szCs w:val="24"/>
        </w:rPr>
        <w:t>台</w:t>
      </w:r>
      <w:r w:rsidR="008347C2">
        <w:rPr>
          <w:rFonts w:asciiTheme="minorEastAsia" w:eastAsiaTheme="minorEastAsia" w:hAnsiTheme="minorEastAsia" w:hint="eastAsia"/>
          <w:szCs w:val="24"/>
        </w:rPr>
        <w:t>当たり</w:t>
      </w:r>
      <w:r w:rsidR="006F067E" w:rsidRPr="008347C2">
        <w:rPr>
          <w:rFonts w:asciiTheme="minorEastAsia" w:eastAsiaTheme="minorEastAsia" w:hAnsiTheme="minorEastAsia" w:hint="eastAsia"/>
          <w:szCs w:val="24"/>
        </w:rPr>
        <w:t>の広告</w:t>
      </w:r>
      <w:r w:rsidRPr="008347C2">
        <w:rPr>
          <w:rFonts w:asciiTheme="minorEastAsia" w:eastAsiaTheme="minorEastAsia" w:hAnsiTheme="minorEastAsia" w:hint="eastAsia"/>
          <w:szCs w:val="24"/>
        </w:rPr>
        <w:t>掲載</w:t>
      </w:r>
      <w:r w:rsidR="006F067E" w:rsidRPr="008347C2">
        <w:rPr>
          <w:rFonts w:asciiTheme="minorEastAsia" w:eastAsiaTheme="minorEastAsia" w:hAnsiTheme="minorEastAsia" w:hint="eastAsia"/>
          <w:szCs w:val="24"/>
        </w:rPr>
        <w:t>料は、月額3</w:t>
      </w:r>
      <w:r w:rsidR="008347C2">
        <w:rPr>
          <w:rFonts w:asciiTheme="minorEastAsia" w:eastAsiaTheme="minorEastAsia" w:hAnsiTheme="minorEastAsia"/>
          <w:szCs w:val="24"/>
        </w:rPr>
        <w:t>,</w:t>
      </w:r>
      <w:r w:rsidR="006F067E" w:rsidRPr="008347C2">
        <w:rPr>
          <w:rFonts w:asciiTheme="minorEastAsia" w:eastAsiaTheme="minorEastAsia" w:hAnsiTheme="minorEastAsia" w:hint="eastAsia"/>
          <w:szCs w:val="24"/>
        </w:rPr>
        <w:t>000円に消費税法（昭和63年法律第108号）の規定に基づき算出した消費税額に地方税法（昭和25年法律第226号）の規定に基づき算出した地方消費税額を加えて得た額（加えて得た額に１円未満の端数があるときは、その端数金額を切り捨てた</w:t>
      </w:r>
      <w:r w:rsidRPr="008347C2">
        <w:rPr>
          <w:rFonts w:asciiTheme="minorEastAsia" w:eastAsiaTheme="minorEastAsia" w:hAnsiTheme="minorEastAsia" w:hint="eastAsia"/>
          <w:szCs w:val="24"/>
        </w:rPr>
        <w:t>額）を加えた額とする。</w:t>
      </w:r>
    </w:p>
    <w:p w:rsidR="001A07C8" w:rsidRPr="008347C2" w:rsidRDefault="001A07C8" w:rsidP="008347C2">
      <w:pPr>
        <w:rPr>
          <w:rFonts w:asciiTheme="minorEastAsia" w:eastAsiaTheme="minorEastAsia" w:hAnsiTheme="minorEastAsia"/>
          <w:szCs w:val="24"/>
        </w:rPr>
      </w:pPr>
    </w:p>
    <w:p w:rsidR="00230D49" w:rsidRPr="008347C2" w:rsidRDefault="00230D49" w:rsidP="008347C2">
      <w:pPr>
        <w:rPr>
          <w:rFonts w:asciiTheme="minorEastAsia" w:eastAsiaTheme="minorEastAsia" w:hAnsiTheme="minorEastAsia"/>
          <w:szCs w:val="24"/>
        </w:rPr>
      </w:pPr>
      <w:r w:rsidRPr="008347C2">
        <w:rPr>
          <w:rFonts w:asciiTheme="minorEastAsia" w:eastAsiaTheme="minorEastAsia" w:hAnsiTheme="minorEastAsia" w:hint="eastAsia"/>
          <w:szCs w:val="24"/>
        </w:rPr>
        <w:t xml:space="preserve">　（広告掲載の基準）</w:t>
      </w:r>
    </w:p>
    <w:p w:rsidR="00230D49" w:rsidRPr="008347C2" w:rsidRDefault="00230D49" w:rsidP="008347C2">
      <w:pPr>
        <w:rPr>
          <w:rFonts w:asciiTheme="minorEastAsia" w:eastAsiaTheme="minorEastAsia" w:hAnsiTheme="minorEastAsia"/>
          <w:szCs w:val="24"/>
        </w:rPr>
      </w:pPr>
      <w:r w:rsidRPr="008347C2">
        <w:rPr>
          <w:rFonts w:asciiTheme="minorEastAsia" w:eastAsiaTheme="minorEastAsia" w:hAnsiTheme="minorEastAsia" w:hint="eastAsia"/>
          <w:szCs w:val="24"/>
        </w:rPr>
        <w:t>第３条　広告は、掲載基準に適合するものでなければならない。</w:t>
      </w:r>
    </w:p>
    <w:p w:rsidR="00230D49" w:rsidRPr="008347C2" w:rsidRDefault="00230D49"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２　前項に定めるもののほか、内容及びデザインが次の各号のいずれかに該当する広告は掲載しないものとする。</w:t>
      </w:r>
    </w:p>
    <w:p w:rsidR="00230D49" w:rsidRPr="008347C2" w:rsidRDefault="00230D49" w:rsidP="008347C2">
      <w:pPr>
        <w:rPr>
          <w:rFonts w:asciiTheme="minorEastAsia" w:eastAsiaTheme="minorEastAsia" w:hAnsiTheme="minorEastAsia"/>
          <w:szCs w:val="24"/>
        </w:rPr>
      </w:pPr>
      <w:r w:rsidRPr="008347C2">
        <w:rPr>
          <w:rFonts w:asciiTheme="minorEastAsia" w:eastAsiaTheme="minorEastAsia" w:hAnsiTheme="minorEastAsia" w:hint="eastAsia"/>
          <w:szCs w:val="24"/>
        </w:rPr>
        <w:t xml:space="preserve">　⑴　交通事故を誘発し、交通の安全を阻害するおそれがあるもの</w:t>
      </w:r>
    </w:p>
    <w:p w:rsidR="00230D49" w:rsidRPr="008347C2" w:rsidRDefault="00230D49" w:rsidP="008347C2">
      <w:pPr>
        <w:rPr>
          <w:rFonts w:asciiTheme="minorEastAsia" w:eastAsiaTheme="minorEastAsia" w:hAnsiTheme="minorEastAsia"/>
          <w:szCs w:val="24"/>
        </w:rPr>
      </w:pPr>
      <w:r w:rsidRPr="008347C2">
        <w:rPr>
          <w:rFonts w:asciiTheme="minorEastAsia" w:eastAsiaTheme="minorEastAsia" w:hAnsiTheme="minorEastAsia" w:hint="eastAsia"/>
          <w:szCs w:val="24"/>
        </w:rPr>
        <w:t xml:space="preserve">　⑵　公用車の運行上の支障となるおそれのあるもの</w:t>
      </w:r>
    </w:p>
    <w:p w:rsidR="00230D49" w:rsidRPr="008347C2" w:rsidRDefault="00230D49" w:rsidP="008347C2">
      <w:pPr>
        <w:rPr>
          <w:rFonts w:asciiTheme="minorEastAsia" w:eastAsiaTheme="minorEastAsia" w:hAnsiTheme="minorEastAsia"/>
          <w:szCs w:val="24"/>
        </w:rPr>
      </w:pPr>
    </w:p>
    <w:p w:rsidR="00230D49" w:rsidRPr="008347C2" w:rsidRDefault="00230D49" w:rsidP="008347C2">
      <w:pPr>
        <w:rPr>
          <w:rFonts w:asciiTheme="minorEastAsia" w:eastAsiaTheme="minorEastAsia" w:hAnsiTheme="minorEastAsia"/>
          <w:szCs w:val="24"/>
        </w:rPr>
      </w:pPr>
      <w:r w:rsidRPr="008347C2">
        <w:rPr>
          <w:rFonts w:asciiTheme="minorEastAsia" w:eastAsiaTheme="minorEastAsia" w:hAnsiTheme="minorEastAsia" w:hint="eastAsia"/>
          <w:szCs w:val="24"/>
        </w:rPr>
        <w:t xml:space="preserve">　</w:t>
      </w:r>
      <w:r w:rsidR="00124A94" w:rsidRPr="008347C2">
        <w:rPr>
          <w:rFonts w:asciiTheme="minorEastAsia" w:eastAsiaTheme="minorEastAsia" w:hAnsiTheme="minorEastAsia" w:hint="eastAsia"/>
          <w:szCs w:val="24"/>
        </w:rPr>
        <w:t>（台数の制限）</w:t>
      </w:r>
    </w:p>
    <w:p w:rsidR="00124A94" w:rsidRPr="008347C2" w:rsidRDefault="00124A94"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第４条　同一の者が同一の時期に広告を掲載することができる公用車の台数は、原則５台までとする。</w:t>
      </w:r>
    </w:p>
    <w:p w:rsidR="00124A94" w:rsidRDefault="00124A94" w:rsidP="008347C2">
      <w:pPr>
        <w:rPr>
          <w:rFonts w:asciiTheme="minorEastAsia" w:eastAsiaTheme="minorEastAsia" w:hAnsiTheme="minorEastAsia"/>
          <w:szCs w:val="24"/>
        </w:rPr>
      </w:pPr>
    </w:p>
    <w:p w:rsidR="003F295A" w:rsidRPr="008347C2" w:rsidRDefault="008347C2" w:rsidP="008347C2">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3F295A" w:rsidRPr="008347C2">
        <w:rPr>
          <w:rFonts w:asciiTheme="minorEastAsia" w:eastAsiaTheme="minorEastAsia" w:hAnsiTheme="minorEastAsia" w:hint="eastAsia"/>
          <w:szCs w:val="24"/>
        </w:rPr>
        <w:t>（広告の掲載期間）</w:t>
      </w:r>
    </w:p>
    <w:p w:rsidR="003F295A" w:rsidRPr="008347C2" w:rsidRDefault="003F295A"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第</w:t>
      </w:r>
      <w:r w:rsidR="001836ED" w:rsidRPr="008347C2">
        <w:rPr>
          <w:rFonts w:asciiTheme="minorEastAsia" w:eastAsiaTheme="minorEastAsia" w:hAnsiTheme="minorEastAsia" w:hint="eastAsia"/>
          <w:szCs w:val="24"/>
        </w:rPr>
        <w:t>５条　広告の掲載期間は、月単位で設定するものとし、最長で１年間までとする。ただし、</w:t>
      </w:r>
      <w:r w:rsidR="002A7F18" w:rsidRPr="008347C2">
        <w:rPr>
          <w:rFonts w:asciiTheme="minorEastAsia" w:eastAsiaTheme="minorEastAsia" w:hAnsiTheme="minorEastAsia" w:hint="eastAsia"/>
          <w:szCs w:val="24"/>
        </w:rPr>
        <w:t>他に応募がない</w:t>
      </w:r>
      <w:r w:rsidR="00124A94" w:rsidRPr="008347C2">
        <w:rPr>
          <w:rFonts w:asciiTheme="minorEastAsia" w:eastAsiaTheme="minorEastAsia" w:hAnsiTheme="minorEastAsia" w:hint="eastAsia"/>
          <w:szCs w:val="24"/>
        </w:rPr>
        <w:t>場合には、更新できるものとする。</w:t>
      </w:r>
    </w:p>
    <w:p w:rsidR="001A07C8" w:rsidRPr="008347C2" w:rsidRDefault="00124A94"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２　前項の掲載期間には、広告の掲載及び撤去の作業並びに法令等の規定に基づく当該車両の定期検査に係る期間を含むものとする。</w:t>
      </w:r>
    </w:p>
    <w:p w:rsidR="00124A94" w:rsidRPr="008347C2" w:rsidRDefault="00124A94"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３　広告掲載の開始日及び終了日は広告主（規則第２条第３項の「広告主」を</w:t>
      </w:r>
      <w:r w:rsidR="00EB6BC6" w:rsidRPr="008347C2">
        <w:rPr>
          <w:rFonts w:asciiTheme="minorEastAsia" w:eastAsiaTheme="minorEastAsia" w:hAnsiTheme="minorEastAsia" w:hint="eastAsia"/>
          <w:szCs w:val="24"/>
        </w:rPr>
        <w:t>いう。以下同じ。）と姶良市が協議し、定めるものとする。</w:t>
      </w:r>
    </w:p>
    <w:p w:rsidR="00EB6BC6" w:rsidRPr="008347C2" w:rsidRDefault="00EB6BC6" w:rsidP="008347C2">
      <w:pPr>
        <w:rPr>
          <w:rFonts w:asciiTheme="minorEastAsia" w:eastAsiaTheme="minorEastAsia" w:hAnsiTheme="minorEastAsia"/>
          <w:szCs w:val="24"/>
        </w:rPr>
      </w:pPr>
    </w:p>
    <w:p w:rsidR="003F295A" w:rsidRPr="008347C2" w:rsidRDefault="008347C2" w:rsidP="008347C2">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3F295A" w:rsidRPr="008347C2">
        <w:rPr>
          <w:rFonts w:asciiTheme="minorEastAsia" w:eastAsiaTheme="minorEastAsia" w:hAnsiTheme="minorEastAsia" w:hint="eastAsia"/>
          <w:szCs w:val="24"/>
        </w:rPr>
        <w:t>（広告主の募集）</w:t>
      </w:r>
    </w:p>
    <w:p w:rsidR="003F295A" w:rsidRPr="008347C2" w:rsidRDefault="003F295A"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第</w:t>
      </w:r>
      <w:r w:rsidR="00EB6BC6" w:rsidRPr="008347C2">
        <w:rPr>
          <w:rFonts w:asciiTheme="minorEastAsia" w:eastAsiaTheme="minorEastAsia" w:hAnsiTheme="minorEastAsia" w:hint="eastAsia"/>
          <w:szCs w:val="24"/>
        </w:rPr>
        <w:t>６条　広告主の</w:t>
      </w:r>
      <w:r w:rsidR="00C773E3" w:rsidRPr="008347C2">
        <w:rPr>
          <w:rFonts w:asciiTheme="minorEastAsia" w:eastAsiaTheme="minorEastAsia" w:hAnsiTheme="minorEastAsia" w:hint="eastAsia"/>
          <w:szCs w:val="24"/>
        </w:rPr>
        <w:t>募集は、必要に応じて随時行う</w:t>
      </w:r>
      <w:r w:rsidRPr="008347C2">
        <w:rPr>
          <w:rFonts w:asciiTheme="minorEastAsia" w:eastAsiaTheme="minorEastAsia" w:hAnsiTheme="minorEastAsia" w:hint="eastAsia"/>
          <w:szCs w:val="24"/>
        </w:rPr>
        <w:t>ことができるものとする。</w:t>
      </w:r>
    </w:p>
    <w:p w:rsidR="003F295A" w:rsidRPr="008347C2" w:rsidRDefault="00EB6BC6"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２</w:t>
      </w:r>
      <w:r w:rsidR="003F295A" w:rsidRPr="008347C2">
        <w:rPr>
          <w:rFonts w:asciiTheme="minorEastAsia" w:eastAsiaTheme="minorEastAsia" w:hAnsiTheme="minorEastAsia" w:hint="eastAsia"/>
          <w:szCs w:val="24"/>
        </w:rPr>
        <w:t xml:space="preserve">　市長は、公募を行うに</w:t>
      </w:r>
      <w:r w:rsidR="008347C2">
        <w:rPr>
          <w:rFonts w:asciiTheme="minorEastAsia" w:eastAsiaTheme="minorEastAsia" w:hAnsiTheme="minorEastAsia" w:hint="eastAsia"/>
          <w:szCs w:val="24"/>
        </w:rPr>
        <w:t>当たって</w:t>
      </w:r>
      <w:r w:rsidR="003F295A" w:rsidRPr="008347C2">
        <w:rPr>
          <w:rFonts w:asciiTheme="minorEastAsia" w:eastAsiaTheme="minorEastAsia" w:hAnsiTheme="minorEastAsia" w:hint="eastAsia"/>
          <w:szCs w:val="24"/>
        </w:rPr>
        <w:t>、広告主となり得る者等に対し、広告掲載の案内をすることができるものとする。</w:t>
      </w:r>
    </w:p>
    <w:p w:rsidR="001A07C8" w:rsidRPr="008347C2" w:rsidRDefault="001A07C8" w:rsidP="008347C2">
      <w:pPr>
        <w:rPr>
          <w:rFonts w:asciiTheme="minorEastAsia" w:eastAsiaTheme="minorEastAsia" w:hAnsiTheme="minorEastAsia"/>
          <w:szCs w:val="24"/>
        </w:rPr>
      </w:pPr>
    </w:p>
    <w:p w:rsidR="003F295A" w:rsidRPr="008347C2" w:rsidRDefault="003F295A" w:rsidP="008347C2">
      <w:pPr>
        <w:ind w:firstLineChars="100" w:firstLine="252"/>
        <w:rPr>
          <w:rFonts w:asciiTheme="minorEastAsia" w:eastAsiaTheme="minorEastAsia" w:hAnsiTheme="minorEastAsia"/>
          <w:szCs w:val="24"/>
        </w:rPr>
      </w:pPr>
      <w:r w:rsidRPr="008347C2">
        <w:rPr>
          <w:rFonts w:asciiTheme="minorEastAsia" w:eastAsiaTheme="minorEastAsia" w:hAnsiTheme="minorEastAsia" w:hint="eastAsia"/>
          <w:szCs w:val="24"/>
        </w:rPr>
        <w:t>（広告の申込み）</w:t>
      </w:r>
    </w:p>
    <w:p w:rsidR="00D55B0D" w:rsidRPr="008347C2" w:rsidRDefault="003F295A"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第</w:t>
      </w:r>
      <w:r w:rsidR="00EB6BC6" w:rsidRPr="008347C2">
        <w:rPr>
          <w:rFonts w:asciiTheme="minorEastAsia" w:eastAsiaTheme="minorEastAsia" w:hAnsiTheme="minorEastAsia" w:hint="eastAsia"/>
          <w:szCs w:val="24"/>
        </w:rPr>
        <w:t>７</w:t>
      </w:r>
      <w:r w:rsidRPr="008347C2">
        <w:rPr>
          <w:rFonts w:asciiTheme="minorEastAsia" w:eastAsiaTheme="minorEastAsia" w:hAnsiTheme="minorEastAsia" w:hint="eastAsia"/>
          <w:szCs w:val="24"/>
        </w:rPr>
        <w:t xml:space="preserve">条　</w:t>
      </w:r>
      <w:r w:rsidR="00EB6BC6" w:rsidRPr="008347C2">
        <w:rPr>
          <w:rFonts w:asciiTheme="minorEastAsia" w:eastAsiaTheme="minorEastAsia" w:hAnsiTheme="minorEastAsia" w:hint="eastAsia"/>
          <w:szCs w:val="24"/>
        </w:rPr>
        <w:t>広告の掲載の申込み</w:t>
      </w:r>
      <w:r w:rsidR="006F067E" w:rsidRPr="008347C2">
        <w:rPr>
          <w:rFonts w:asciiTheme="minorEastAsia" w:eastAsiaTheme="minorEastAsia" w:hAnsiTheme="minorEastAsia" w:hint="eastAsia"/>
          <w:szCs w:val="24"/>
        </w:rPr>
        <w:t>は、姶良市公用車有料広告掲載申込書（様式第１号）に、掲載しようとする広告の原稿</w:t>
      </w:r>
      <w:r w:rsidR="00EB6BC6" w:rsidRPr="008347C2">
        <w:rPr>
          <w:rFonts w:asciiTheme="minorEastAsia" w:eastAsiaTheme="minorEastAsia" w:hAnsiTheme="minorEastAsia" w:hint="eastAsia"/>
          <w:szCs w:val="24"/>
        </w:rPr>
        <w:t>（Ａ４及び電子データ）その他市長が別に指定する書類を添えて行うものとする。</w:t>
      </w:r>
    </w:p>
    <w:p w:rsidR="001A07C8" w:rsidRPr="008347C2" w:rsidRDefault="001A07C8" w:rsidP="008347C2">
      <w:pPr>
        <w:rPr>
          <w:rFonts w:asciiTheme="minorEastAsia" w:eastAsiaTheme="minorEastAsia" w:hAnsiTheme="minorEastAsia"/>
          <w:szCs w:val="24"/>
        </w:rPr>
      </w:pPr>
    </w:p>
    <w:p w:rsidR="00D55B0D" w:rsidRPr="008347C2" w:rsidRDefault="00D55B0D" w:rsidP="008347C2">
      <w:pPr>
        <w:ind w:firstLineChars="100" w:firstLine="252"/>
        <w:rPr>
          <w:rFonts w:asciiTheme="minorEastAsia" w:eastAsiaTheme="minorEastAsia" w:hAnsiTheme="minorEastAsia"/>
          <w:szCs w:val="24"/>
        </w:rPr>
      </w:pPr>
      <w:r w:rsidRPr="008347C2">
        <w:rPr>
          <w:rFonts w:asciiTheme="minorEastAsia" w:eastAsiaTheme="minorEastAsia" w:hAnsiTheme="minorEastAsia" w:hint="eastAsia"/>
          <w:szCs w:val="24"/>
        </w:rPr>
        <w:t>（広告掲載の決定）</w:t>
      </w:r>
    </w:p>
    <w:p w:rsidR="00EB6BC6" w:rsidRPr="008347C2" w:rsidRDefault="00D55B0D"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第</w:t>
      </w:r>
      <w:r w:rsidR="00EB6BC6" w:rsidRPr="008347C2">
        <w:rPr>
          <w:rFonts w:asciiTheme="minorEastAsia" w:eastAsiaTheme="minorEastAsia" w:hAnsiTheme="minorEastAsia" w:hint="eastAsia"/>
          <w:szCs w:val="24"/>
        </w:rPr>
        <w:t>８</w:t>
      </w:r>
      <w:r w:rsidR="00AA1D6D" w:rsidRPr="008347C2">
        <w:rPr>
          <w:rFonts w:asciiTheme="minorEastAsia" w:eastAsiaTheme="minorEastAsia" w:hAnsiTheme="minorEastAsia" w:hint="eastAsia"/>
          <w:szCs w:val="24"/>
        </w:rPr>
        <w:t>条　市長は、前条の申込書の提出を受けたときは、規則第６条に規定する姶良市有料広告掲載審査委員会</w:t>
      </w:r>
      <w:r w:rsidR="00EB5978" w:rsidRPr="008347C2">
        <w:rPr>
          <w:rFonts w:asciiTheme="minorEastAsia" w:eastAsiaTheme="minorEastAsia" w:hAnsiTheme="minorEastAsia" w:hint="eastAsia"/>
          <w:szCs w:val="24"/>
        </w:rPr>
        <w:t>にてその内容を審査し、</w:t>
      </w:r>
      <w:r w:rsidR="00EB6BC6" w:rsidRPr="008347C2">
        <w:rPr>
          <w:rFonts w:asciiTheme="minorEastAsia" w:eastAsiaTheme="minorEastAsia" w:hAnsiTheme="minorEastAsia" w:hint="eastAsia"/>
          <w:szCs w:val="24"/>
        </w:rPr>
        <w:t>広告の掲載の可否を決定する。</w:t>
      </w:r>
    </w:p>
    <w:p w:rsidR="00D55B0D" w:rsidRPr="008347C2" w:rsidRDefault="00EB6BC6"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２　前項の場合において、掲載基準に適合する広告に係る申込みの数が</w:t>
      </w:r>
      <w:r w:rsidR="00A335ED" w:rsidRPr="008347C2">
        <w:rPr>
          <w:rFonts w:asciiTheme="minorEastAsia" w:eastAsiaTheme="minorEastAsia" w:hAnsiTheme="minorEastAsia" w:hint="eastAsia"/>
          <w:szCs w:val="24"/>
        </w:rPr>
        <w:t>募集した広告の数を超えるときは、先着順により掲載する広告を決定するものとする。ただし、申込みが同日の場合には、抽選により決定するものとする。</w:t>
      </w:r>
    </w:p>
    <w:p w:rsidR="00A335ED" w:rsidRPr="008347C2" w:rsidRDefault="00A335ED"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３　審査の結果は、姶良市公用車有料広告掲載決定（不決定）通知書（様式第２号）により広告主に通知する。</w:t>
      </w:r>
    </w:p>
    <w:p w:rsidR="001A07C8" w:rsidRPr="008347C2" w:rsidRDefault="001A07C8" w:rsidP="008347C2">
      <w:pPr>
        <w:rPr>
          <w:rFonts w:asciiTheme="minorEastAsia" w:eastAsiaTheme="minorEastAsia" w:hAnsiTheme="minorEastAsia"/>
          <w:szCs w:val="24"/>
        </w:rPr>
      </w:pPr>
    </w:p>
    <w:p w:rsidR="00D55B0D" w:rsidRPr="008347C2" w:rsidRDefault="00D55B0D" w:rsidP="008347C2">
      <w:pPr>
        <w:ind w:firstLineChars="100" w:firstLine="252"/>
        <w:rPr>
          <w:rFonts w:asciiTheme="minorEastAsia" w:eastAsiaTheme="minorEastAsia" w:hAnsiTheme="minorEastAsia"/>
          <w:szCs w:val="24"/>
        </w:rPr>
      </w:pPr>
      <w:r w:rsidRPr="008347C2">
        <w:rPr>
          <w:rFonts w:asciiTheme="minorEastAsia" w:eastAsiaTheme="minorEastAsia" w:hAnsiTheme="minorEastAsia" w:hint="eastAsia"/>
          <w:szCs w:val="24"/>
        </w:rPr>
        <w:t>（広告の掲載方法等）</w:t>
      </w:r>
    </w:p>
    <w:p w:rsidR="00D55B0D" w:rsidRPr="008347C2" w:rsidRDefault="00D55B0D"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第</w:t>
      </w:r>
      <w:r w:rsidR="00A335ED" w:rsidRPr="008347C2">
        <w:rPr>
          <w:rFonts w:asciiTheme="minorEastAsia" w:eastAsiaTheme="minorEastAsia" w:hAnsiTheme="minorEastAsia" w:hint="eastAsia"/>
          <w:szCs w:val="24"/>
        </w:rPr>
        <w:t>９</w:t>
      </w:r>
      <w:r w:rsidRPr="008347C2">
        <w:rPr>
          <w:rFonts w:asciiTheme="minorEastAsia" w:eastAsiaTheme="minorEastAsia" w:hAnsiTheme="minorEastAsia" w:hint="eastAsia"/>
          <w:szCs w:val="24"/>
        </w:rPr>
        <w:t xml:space="preserve">条　</w:t>
      </w:r>
      <w:r w:rsidR="00594F4D" w:rsidRPr="008347C2">
        <w:rPr>
          <w:rFonts w:asciiTheme="minorEastAsia" w:eastAsiaTheme="minorEastAsia" w:hAnsiTheme="minorEastAsia" w:hint="eastAsia"/>
          <w:szCs w:val="24"/>
        </w:rPr>
        <w:t>広告主</w:t>
      </w:r>
      <w:r w:rsidR="0053531A" w:rsidRPr="008347C2">
        <w:rPr>
          <w:rFonts w:asciiTheme="minorEastAsia" w:eastAsiaTheme="minorEastAsia" w:hAnsiTheme="minorEastAsia" w:hint="eastAsia"/>
          <w:szCs w:val="24"/>
        </w:rPr>
        <w:t>は、</w:t>
      </w:r>
      <w:r w:rsidR="00594F4D" w:rsidRPr="008347C2">
        <w:rPr>
          <w:rFonts w:asciiTheme="minorEastAsia" w:eastAsiaTheme="minorEastAsia" w:hAnsiTheme="minorEastAsia" w:hint="eastAsia"/>
          <w:szCs w:val="24"/>
        </w:rPr>
        <w:t>市長の指定する仕様に従い、広告主</w:t>
      </w:r>
      <w:r w:rsidR="0053531A" w:rsidRPr="008347C2">
        <w:rPr>
          <w:rFonts w:asciiTheme="minorEastAsia" w:eastAsiaTheme="minorEastAsia" w:hAnsiTheme="minorEastAsia" w:hint="eastAsia"/>
          <w:szCs w:val="24"/>
        </w:rPr>
        <w:t>の負担において広告物を作成し、車両に貼付け及び撤去するものとする。</w:t>
      </w:r>
    </w:p>
    <w:p w:rsidR="001B30AF" w:rsidRPr="008347C2" w:rsidRDefault="00594F4D"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２　広告は、市長の指定する位置に掲載することとし、その掲載方法は、広告内</w:t>
      </w:r>
      <w:r w:rsidRPr="008347C2">
        <w:rPr>
          <w:rFonts w:asciiTheme="minorEastAsia" w:eastAsiaTheme="minorEastAsia" w:hAnsiTheme="minorEastAsia" w:hint="eastAsia"/>
          <w:szCs w:val="24"/>
        </w:rPr>
        <w:lastRenderedPageBreak/>
        <w:t>容を表示したマグネットシート（以下「広告物」という。）の貼付によるものとし、車両運行上支障にならないものとする。</w:t>
      </w:r>
    </w:p>
    <w:p w:rsidR="002F2696" w:rsidRPr="008347C2" w:rsidRDefault="001836ED"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３　広告主は、掲載しようとする広告物に</w:t>
      </w:r>
      <w:r w:rsidR="002F2696" w:rsidRPr="008347C2">
        <w:rPr>
          <w:rFonts w:asciiTheme="minorEastAsia" w:eastAsiaTheme="minorEastAsia" w:hAnsiTheme="minorEastAsia" w:hint="eastAsia"/>
          <w:szCs w:val="24"/>
        </w:rPr>
        <w:t>広告である旨の記載をするものとする。</w:t>
      </w:r>
    </w:p>
    <w:p w:rsidR="00594F4D" w:rsidRPr="008347C2" w:rsidRDefault="002F2696"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４</w:t>
      </w:r>
      <w:r w:rsidR="00594F4D" w:rsidRPr="008347C2">
        <w:rPr>
          <w:rFonts w:asciiTheme="minorEastAsia" w:eastAsiaTheme="minorEastAsia" w:hAnsiTheme="minorEastAsia" w:hint="eastAsia"/>
          <w:szCs w:val="24"/>
        </w:rPr>
        <w:t xml:space="preserve">　広告物の材質は、広告掲載期間中において車体から</w:t>
      </w:r>
      <w:r w:rsidR="008347C2">
        <w:rPr>
          <w:rFonts w:asciiTheme="minorEastAsia" w:eastAsiaTheme="minorEastAsia" w:hAnsiTheme="minorEastAsia" w:hint="eastAsia"/>
          <w:szCs w:val="24"/>
        </w:rPr>
        <w:t>剥離</w:t>
      </w:r>
      <w:r w:rsidR="00594F4D" w:rsidRPr="008347C2">
        <w:rPr>
          <w:rFonts w:asciiTheme="minorEastAsia" w:eastAsiaTheme="minorEastAsia" w:hAnsiTheme="minorEastAsia" w:hint="eastAsia"/>
          <w:szCs w:val="24"/>
        </w:rPr>
        <w:t>しないものであって、広告を撤去する際に車体の</w:t>
      </w:r>
      <w:r w:rsidR="008347C2">
        <w:rPr>
          <w:rFonts w:asciiTheme="minorEastAsia" w:eastAsiaTheme="minorEastAsia" w:hAnsiTheme="minorEastAsia" w:hint="eastAsia"/>
          <w:szCs w:val="24"/>
        </w:rPr>
        <w:t>剥離</w:t>
      </w:r>
      <w:r w:rsidR="00594F4D" w:rsidRPr="008347C2">
        <w:rPr>
          <w:rFonts w:asciiTheme="minorEastAsia" w:eastAsiaTheme="minorEastAsia" w:hAnsiTheme="minorEastAsia" w:hint="eastAsia"/>
          <w:szCs w:val="24"/>
        </w:rPr>
        <w:t>又は劣化が生じないものとする。</w:t>
      </w:r>
    </w:p>
    <w:p w:rsidR="00594F4D" w:rsidRPr="008347C2" w:rsidRDefault="002F2696"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５</w:t>
      </w:r>
      <w:r w:rsidR="00594F4D" w:rsidRPr="008347C2">
        <w:rPr>
          <w:rFonts w:asciiTheme="minorEastAsia" w:eastAsiaTheme="minorEastAsia" w:hAnsiTheme="minorEastAsia" w:hint="eastAsia"/>
          <w:szCs w:val="24"/>
        </w:rPr>
        <w:t xml:space="preserve">　広告掲載者は、広告の掲載及び撤去の作業に当たっては、公用車の用途及び運行業務に支障が生じないよう市と十分協議を行うものとする。</w:t>
      </w:r>
    </w:p>
    <w:p w:rsidR="00594F4D" w:rsidRPr="008347C2" w:rsidRDefault="002F2696"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６</w:t>
      </w:r>
      <w:r w:rsidR="00594F4D" w:rsidRPr="008347C2">
        <w:rPr>
          <w:rFonts w:asciiTheme="minorEastAsia" w:eastAsiaTheme="minorEastAsia" w:hAnsiTheme="minorEastAsia" w:hint="eastAsia"/>
          <w:szCs w:val="24"/>
        </w:rPr>
        <w:t xml:space="preserve">　広告の掲載及び撤去の作業により、公用車の車体表面、塗装、構造等を</w:t>
      </w:r>
      <w:r w:rsidR="008347C2">
        <w:rPr>
          <w:rFonts w:asciiTheme="minorEastAsia" w:eastAsiaTheme="minorEastAsia" w:hAnsiTheme="minorEastAsia" w:hint="eastAsia"/>
          <w:szCs w:val="24"/>
        </w:rPr>
        <w:t>毀損</w:t>
      </w:r>
      <w:r w:rsidR="00594F4D" w:rsidRPr="008347C2">
        <w:rPr>
          <w:rFonts w:asciiTheme="minorEastAsia" w:eastAsiaTheme="minorEastAsia" w:hAnsiTheme="minorEastAsia" w:hint="eastAsia"/>
          <w:szCs w:val="24"/>
        </w:rPr>
        <w:t>し、又は破損したときは、広告主の負担において当該公用車を原状回復するものとする。</w:t>
      </w:r>
    </w:p>
    <w:p w:rsidR="00594F4D" w:rsidRPr="008347C2" w:rsidRDefault="002F2696"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７</w:t>
      </w:r>
      <w:r w:rsidR="00594F4D" w:rsidRPr="008347C2">
        <w:rPr>
          <w:rFonts w:asciiTheme="minorEastAsia" w:eastAsiaTheme="minorEastAsia" w:hAnsiTheme="minorEastAsia" w:hint="eastAsia"/>
          <w:szCs w:val="24"/>
        </w:rPr>
        <w:t xml:space="preserve">　広告の掲載期間中における交通事故等による広告の破損、汚損若しくは滅失については、市が経費を負担し、第７条の広告の原稿により修復するものとする。</w:t>
      </w:r>
    </w:p>
    <w:p w:rsidR="001A07C8" w:rsidRPr="008347C2" w:rsidRDefault="001A07C8" w:rsidP="008347C2">
      <w:pPr>
        <w:rPr>
          <w:rFonts w:asciiTheme="minorEastAsia" w:eastAsiaTheme="minorEastAsia" w:hAnsiTheme="minorEastAsia"/>
          <w:szCs w:val="24"/>
        </w:rPr>
      </w:pPr>
    </w:p>
    <w:p w:rsidR="00BF1C3B" w:rsidRPr="008347C2" w:rsidRDefault="00BF1C3B" w:rsidP="008347C2">
      <w:pPr>
        <w:rPr>
          <w:rFonts w:asciiTheme="minorEastAsia" w:eastAsiaTheme="minorEastAsia" w:hAnsiTheme="minorEastAsia"/>
          <w:szCs w:val="24"/>
        </w:rPr>
      </w:pPr>
      <w:r w:rsidRPr="008347C2">
        <w:rPr>
          <w:rFonts w:asciiTheme="minorEastAsia" w:eastAsiaTheme="minorEastAsia" w:hAnsiTheme="minorEastAsia" w:hint="eastAsia"/>
          <w:szCs w:val="24"/>
        </w:rPr>
        <w:t xml:space="preserve">　（広告掲載料の納付）</w:t>
      </w:r>
    </w:p>
    <w:p w:rsidR="00BF1C3B" w:rsidRPr="008347C2" w:rsidRDefault="00BF1C3B"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第</w:t>
      </w:r>
      <w:r w:rsidRPr="008347C2">
        <w:rPr>
          <w:rFonts w:asciiTheme="minorEastAsia" w:eastAsiaTheme="minorEastAsia" w:hAnsiTheme="minorEastAsia" w:hint="eastAsia"/>
          <w:w w:val="87"/>
          <w:kern w:val="0"/>
          <w:szCs w:val="24"/>
          <w:fitText w:val="210" w:id="-1724728832"/>
        </w:rPr>
        <w:t>10</w:t>
      </w:r>
      <w:r w:rsidRPr="008347C2">
        <w:rPr>
          <w:rFonts w:asciiTheme="minorEastAsia" w:eastAsiaTheme="minorEastAsia" w:hAnsiTheme="minorEastAsia" w:hint="eastAsia"/>
          <w:szCs w:val="24"/>
        </w:rPr>
        <w:t>条　広告主は、掲載の決定後、市長の指定する期日までに、広告掲載料を一括して納入するものとする。</w:t>
      </w:r>
    </w:p>
    <w:p w:rsidR="00BF1C3B" w:rsidRDefault="00BF1C3B" w:rsidP="008347C2">
      <w:pPr>
        <w:rPr>
          <w:rFonts w:asciiTheme="minorEastAsia" w:eastAsiaTheme="minorEastAsia" w:hAnsiTheme="minorEastAsia"/>
          <w:szCs w:val="24"/>
        </w:rPr>
      </w:pPr>
    </w:p>
    <w:p w:rsidR="001B30AF" w:rsidRPr="008347C2" w:rsidRDefault="008347C2" w:rsidP="008347C2">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1B30AF" w:rsidRPr="008347C2">
        <w:rPr>
          <w:rFonts w:asciiTheme="minorEastAsia" w:eastAsiaTheme="minorEastAsia" w:hAnsiTheme="minorEastAsia" w:hint="eastAsia"/>
          <w:szCs w:val="24"/>
        </w:rPr>
        <w:t>（広告内容等の変更）</w:t>
      </w:r>
    </w:p>
    <w:p w:rsidR="00281A7A" w:rsidRPr="008347C2" w:rsidRDefault="001B30AF"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第</w:t>
      </w:r>
      <w:r w:rsidR="00BF1C3B" w:rsidRPr="008347C2">
        <w:rPr>
          <w:rFonts w:asciiTheme="minorEastAsia" w:eastAsiaTheme="minorEastAsia" w:hAnsiTheme="minorEastAsia" w:hint="eastAsia"/>
          <w:w w:val="87"/>
          <w:kern w:val="0"/>
          <w:szCs w:val="24"/>
          <w:fitText w:val="210" w:id="-1724727296"/>
        </w:rPr>
        <w:t>11</w:t>
      </w:r>
      <w:r w:rsidRPr="008347C2">
        <w:rPr>
          <w:rFonts w:asciiTheme="minorEastAsia" w:eastAsiaTheme="minorEastAsia" w:hAnsiTheme="minorEastAsia" w:hint="eastAsia"/>
          <w:szCs w:val="24"/>
        </w:rPr>
        <w:t xml:space="preserve">条　</w:t>
      </w:r>
      <w:r w:rsidR="009C7A83" w:rsidRPr="008347C2">
        <w:rPr>
          <w:rFonts w:asciiTheme="minorEastAsia" w:eastAsiaTheme="minorEastAsia" w:hAnsiTheme="minorEastAsia" w:hint="eastAsia"/>
          <w:szCs w:val="24"/>
        </w:rPr>
        <w:t>広告主が広告の内容を変更しようとする場合は、あらかじめ市長に</w:t>
      </w:r>
      <w:r w:rsidR="00A64C2C" w:rsidRPr="008347C2">
        <w:rPr>
          <w:rFonts w:asciiTheme="minorEastAsia" w:eastAsiaTheme="minorEastAsia" w:hAnsiTheme="minorEastAsia" w:hint="eastAsia"/>
          <w:szCs w:val="24"/>
        </w:rPr>
        <w:t>姶良市公用車有料広告</w:t>
      </w:r>
      <w:r w:rsidR="00845936" w:rsidRPr="008347C2">
        <w:rPr>
          <w:rFonts w:asciiTheme="minorEastAsia" w:eastAsiaTheme="minorEastAsia" w:hAnsiTheme="minorEastAsia" w:hint="eastAsia"/>
          <w:szCs w:val="24"/>
        </w:rPr>
        <w:t>掲載</w:t>
      </w:r>
      <w:r w:rsidR="002A5F3D" w:rsidRPr="008347C2">
        <w:rPr>
          <w:rFonts w:asciiTheme="minorEastAsia" w:eastAsiaTheme="minorEastAsia" w:hAnsiTheme="minorEastAsia" w:hint="eastAsia"/>
          <w:szCs w:val="24"/>
        </w:rPr>
        <w:t>内容等</w:t>
      </w:r>
      <w:r w:rsidR="00845936" w:rsidRPr="008347C2">
        <w:rPr>
          <w:rFonts w:asciiTheme="minorEastAsia" w:eastAsiaTheme="minorEastAsia" w:hAnsiTheme="minorEastAsia" w:hint="eastAsia"/>
          <w:szCs w:val="24"/>
        </w:rPr>
        <w:t>変更申込書（様式第３号）に</w:t>
      </w:r>
      <w:r w:rsidR="009C7A83" w:rsidRPr="008347C2">
        <w:rPr>
          <w:rFonts w:asciiTheme="minorEastAsia" w:eastAsiaTheme="minorEastAsia" w:hAnsiTheme="minorEastAsia" w:hint="eastAsia"/>
          <w:szCs w:val="24"/>
        </w:rPr>
        <w:t>掲載しようとする広告の原稿（Ａ４及び電子データ）を添えて提出し</w:t>
      </w:r>
      <w:r w:rsidR="00845936" w:rsidRPr="008347C2">
        <w:rPr>
          <w:rFonts w:asciiTheme="minorEastAsia" w:eastAsiaTheme="minorEastAsia" w:hAnsiTheme="minorEastAsia" w:hint="eastAsia"/>
          <w:szCs w:val="24"/>
        </w:rPr>
        <w:t>なければならない。</w:t>
      </w:r>
    </w:p>
    <w:p w:rsidR="00F01F06" w:rsidRPr="008347C2" w:rsidRDefault="009C7A83"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２　市長は、前項の規定による申込書の提出を受けた場合は、その内容を審査し、変更の可否を決定する。</w:t>
      </w:r>
    </w:p>
    <w:p w:rsidR="009C7A83" w:rsidRPr="008347C2" w:rsidRDefault="009C7A83"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３　審査の結果は、姶良市公用車有料広告掲載内容等変更承認（不承認）通知書（様式第４号）により通知する。</w:t>
      </w:r>
    </w:p>
    <w:p w:rsidR="00E56255" w:rsidRPr="008347C2" w:rsidRDefault="009C7A83"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４　広告内容の変更に係る費用については、広告主の負担とする。</w:t>
      </w:r>
    </w:p>
    <w:p w:rsidR="00E56255" w:rsidRPr="008347C2" w:rsidRDefault="00E56255" w:rsidP="008347C2">
      <w:pPr>
        <w:rPr>
          <w:rFonts w:asciiTheme="minorEastAsia" w:eastAsiaTheme="minorEastAsia" w:hAnsiTheme="minorEastAsia"/>
          <w:szCs w:val="24"/>
        </w:rPr>
      </w:pPr>
    </w:p>
    <w:p w:rsidR="00545F0A" w:rsidRPr="008347C2" w:rsidRDefault="00545F0A" w:rsidP="008347C2">
      <w:pPr>
        <w:rPr>
          <w:rFonts w:asciiTheme="minorEastAsia" w:eastAsiaTheme="minorEastAsia" w:hAnsiTheme="minorEastAsia"/>
          <w:szCs w:val="24"/>
        </w:rPr>
      </w:pPr>
      <w:r w:rsidRPr="008347C2">
        <w:rPr>
          <w:rFonts w:asciiTheme="minorEastAsia" w:eastAsiaTheme="minorEastAsia" w:hAnsiTheme="minorEastAsia" w:hint="eastAsia"/>
          <w:szCs w:val="24"/>
        </w:rPr>
        <w:t xml:space="preserve">　（広告内容等の変更指示）</w:t>
      </w:r>
    </w:p>
    <w:p w:rsidR="00545F0A" w:rsidRPr="008347C2" w:rsidRDefault="00545F0A"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第</w:t>
      </w:r>
      <w:r w:rsidRPr="008347C2">
        <w:rPr>
          <w:rFonts w:asciiTheme="minorEastAsia" w:eastAsiaTheme="minorEastAsia" w:hAnsiTheme="minorEastAsia" w:hint="eastAsia"/>
          <w:w w:val="87"/>
          <w:kern w:val="0"/>
          <w:szCs w:val="24"/>
          <w:fitText w:val="210" w:id="-1724659199"/>
        </w:rPr>
        <w:t>12</w:t>
      </w:r>
      <w:r w:rsidRPr="008347C2">
        <w:rPr>
          <w:rFonts w:asciiTheme="minorEastAsia" w:eastAsiaTheme="minorEastAsia" w:hAnsiTheme="minorEastAsia" w:hint="eastAsia"/>
          <w:szCs w:val="24"/>
        </w:rPr>
        <w:t>条　前条の規定に関わらず、市長は広告内容等が規則第３条各号及び掲載基準第５条に該当又は掲載基準別表の基準を満たさない場合は、広告内容等の変更を指示することができる。</w:t>
      </w:r>
    </w:p>
    <w:p w:rsidR="00545F0A" w:rsidRPr="008347C2" w:rsidRDefault="00545F0A" w:rsidP="008347C2">
      <w:pPr>
        <w:rPr>
          <w:rFonts w:asciiTheme="minorEastAsia" w:eastAsiaTheme="minorEastAsia" w:hAnsiTheme="minorEastAsia"/>
          <w:szCs w:val="24"/>
        </w:rPr>
      </w:pPr>
    </w:p>
    <w:p w:rsidR="00E56255" w:rsidRPr="008347C2" w:rsidRDefault="009C7A83" w:rsidP="008347C2">
      <w:pPr>
        <w:rPr>
          <w:rFonts w:asciiTheme="minorEastAsia" w:eastAsiaTheme="minorEastAsia" w:hAnsiTheme="minorEastAsia"/>
          <w:szCs w:val="24"/>
        </w:rPr>
      </w:pPr>
      <w:r w:rsidRPr="008347C2">
        <w:rPr>
          <w:rFonts w:asciiTheme="minorEastAsia" w:eastAsiaTheme="minorEastAsia" w:hAnsiTheme="minorEastAsia" w:hint="eastAsia"/>
          <w:szCs w:val="24"/>
        </w:rPr>
        <w:t xml:space="preserve">　（広告掲載の取消し</w:t>
      </w:r>
      <w:r w:rsidR="00E56255" w:rsidRPr="008347C2">
        <w:rPr>
          <w:rFonts w:asciiTheme="minorEastAsia" w:eastAsiaTheme="minorEastAsia" w:hAnsiTheme="minorEastAsia" w:hint="eastAsia"/>
          <w:szCs w:val="24"/>
        </w:rPr>
        <w:t>）</w:t>
      </w:r>
    </w:p>
    <w:p w:rsidR="00E56255" w:rsidRPr="008347C2" w:rsidRDefault="00E56255" w:rsidP="002C3445">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第</w:t>
      </w:r>
      <w:r w:rsidR="00545F0A" w:rsidRPr="008347C2">
        <w:rPr>
          <w:rFonts w:asciiTheme="minorEastAsia" w:eastAsiaTheme="minorEastAsia" w:hAnsiTheme="minorEastAsia" w:hint="eastAsia"/>
          <w:w w:val="87"/>
          <w:kern w:val="0"/>
          <w:szCs w:val="24"/>
          <w:fitText w:val="210" w:id="-1724657659"/>
        </w:rPr>
        <w:t>13</w:t>
      </w:r>
      <w:r w:rsidR="009C7A83" w:rsidRPr="008347C2">
        <w:rPr>
          <w:rFonts w:asciiTheme="minorEastAsia" w:eastAsiaTheme="minorEastAsia" w:hAnsiTheme="minorEastAsia" w:hint="eastAsia"/>
          <w:szCs w:val="24"/>
        </w:rPr>
        <w:t>条　市長は、次</w:t>
      </w:r>
      <w:r w:rsidR="00017AF6" w:rsidRPr="008347C2">
        <w:rPr>
          <w:rFonts w:asciiTheme="minorEastAsia" w:eastAsiaTheme="minorEastAsia" w:hAnsiTheme="minorEastAsia" w:hint="eastAsia"/>
          <w:szCs w:val="24"/>
        </w:rPr>
        <w:t>の各号のいずれかに該当するときは、広告掲載期間中であっても、広告</w:t>
      </w:r>
      <w:r w:rsidR="009C7A83" w:rsidRPr="008347C2">
        <w:rPr>
          <w:rFonts w:asciiTheme="minorEastAsia" w:eastAsiaTheme="minorEastAsia" w:hAnsiTheme="minorEastAsia" w:hint="eastAsia"/>
          <w:szCs w:val="24"/>
        </w:rPr>
        <w:t>主への催告等を行わずに広告掲載を取り消すこと</w:t>
      </w:r>
      <w:r w:rsidR="00017AF6" w:rsidRPr="008347C2">
        <w:rPr>
          <w:rFonts w:asciiTheme="minorEastAsia" w:eastAsiaTheme="minorEastAsia" w:hAnsiTheme="minorEastAsia" w:hint="eastAsia"/>
          <w:szCs w:val="24"/>
        </w:rPr>
        <w:t>ができる。</w:t>
      </w:r>
    </w:p>
    <w:p w:rsidR="00017AF6" w:rsidRPr="008347C2" w:rsidRDefault="00017AF6" w:rsidP="008347C2">
      <w:pPr>
        <w:ind w:left="378" w:hangingChars="150" w:hanging="378"/>
        <w:rPr>
          <w:rFonts w:asciiTheme="minorEastAsia" w:eastAsiaTheme="minorEastAsia" w:hAnsiTheme="minorEastAsia"/>
          <w:szCs w:val="24"/>
        </w:rPr>
      </w:pPr>
      <w:r w:rsidRPr="008347C2">
        <w:rPr>
          <w:rFonts w:asciiTheme="minorEastAsia" w:eastAsiaTheme="minorEastAsia" w:hAnsiTheme="minorEastAsia" w:hint="eastAsia"/>
          <w:szCs w:val="24"/>
        </w:rPr>
        <w:t xml:space="preserve">　⑴　指定する期日までに広告掲載料の納付がないとき。</w:t>
      </w:r>
    </w:p>
    <w:p w:rsidR="00545F0A" w:rsidRPr="008347C2" w:rsidRDefault="00545F0A" w:rsidP="008347C2">
      <w:pPr>
        <w:ind w:left="378" w:hangingChars="150" w:hanging="378"/>
        <w:rPr>
          <w:rFonts w:asciiTheme="minorEastAsia" w:eastAsiaTheme="minorEastAsia" w:hAnsiTheme="minorEastAsia"/>
          <w:kern w:val="0"/>
          <w:szCs w:val="24"/>
        </w:rPr>
      </w:pPr>
      <w:r w:rsidRPr="008347C2">
        <w:rPr>
          <w:rFonts w:asciiTheme="minorEastAsia" w:eastAsiaTheme="minorEastAsia" w:hAnsiTheme="minorEastAsia" w:hint="eastAsia"/>
          <w:szCs w:val="24"/>
        </w:rPr>
        <w:lastRenderedPageBreak/>
        <w:t xml:space="preserve">　</w:t>
      </w:r>
      <w:r w:rsidR="00C64EAE" w:rsidRPr="008347C2">
        <w:rPr>
          <w:rFonts w:asciiTheme="minorEastAsia" w:eastAsiaTheme="minorEastAsia" w:hAnsiTheme="minorEastAsia" w:hint="eastAsia"/>
          <w:szCs w:val="24"/>
        </w:rPr>
        <w:t>⑵　前</w:t>
      </w:r>
      <w:r w:rsidRPr="008347C2">
        <w:rPr>
          <w:rFonts w:asciiTheme="minorEastAsia" w:eastAsiaTheme="minorEastAsia" w:hAnsiTheme="minorEastAsia" w:hint="eastAsia"/>
          <w:kern w:val="0"/>
          <w:szCs w:val="24"/>
        </w:rPr>
        <w:t>条の規定による広告内容等の変更指示に従わないとき。</w:t>
      </w:r>
    </w:p>
    <w:p w:rsidR="00017AF6" w:rsidRPr="008347C2" w:rsidRDefault="00545F0A" w:rsidP="002C3445">
      <w:pPr>
        <w:ind w:left="504" w:hangingChars="200" w:hanging="504"/>
        <w:rPr>
          <w:rFonts w:asciiTheme="minorEastAsia" w:eastAsiaTheme="minorEastAsia" w:hAnsiTheme="minorEastAsia"/>
          <w:szCs w:val="24"/>
        </w:rPr>
      </w:pPr>
      <w:r w:rsidRPr="008347C2">
        <w:rPr>
          <w:rFonts w:asciiTheme="minorEastAsia" w:eastAsiaTheme="minorEastAsia" w:hAnsiTheme="minorEastAsia" w:hint="eastAsia"/>
          <w:szCs w:val="24"/>
        </w:rPr>
        <w:t xml:space="preserve">　⑶</w:t>
      </w:r>
      <w:r w:rsidR="00017AF6" w:rsidRPr="008347C2">
        <w:rPr>
          <w:rFonts w:asciiTheme="minorEastAsia" w:eastAsiaTheme="minorEastAsia" w:hAnsiTheme="minorEastAsia" w:hint="eastAsia"/>
          <w:szCs w:val="24"/>
        </w:rPr>
        <w:t xml:space="preserve">　広告主が市の</w:t>
      </w:r>
      <w:r w:rsidRPr="008347C2">
        <w:rPr>
          <w:rFonts w:asciiTheme="minorEastAsia" w:eastAsiaTheme="minorEastAsia" w:hAnsiTheme="minorEastAsia" w:hint="eastAsia"/>
          <w:szCs w:val="24"/>
        </w:rPr>
        <w:t>信頼を失墜し、業務を妨害し、</w:t>
      </w:r>
      <w:r w:rsidR="001F6EB1">
        <w:rPr>
          <w:rFonts w:asciiTheme="minorEastAsia" w:eastAsiaTheme="minorEastAsia" w:hAnsiTheme="minorEastAsia" w:hint="eastAsia"/>
          <w:szCs w:val="24"/>
        </w:rPr>
        <w:t>又</w:t>
      </w:r>
      <w:r w:rsidRPr="008347C2">
        <w:rPr>
          <w:rFonts w:asciiTheme="minorEastAsia" w:eastAsiaTheme="minorEastAsia" w:hAnsiTheme="minorEastAsia" w:hint="eastAsia"/>
          <w:szCs w:val="24"/>
        </w:rPr>
        <w:t>は事務を停滞させるような行為を</w:t>
      </w:r>
      <w:r w:rsidR="00017AF6" w:rsidRPr="008347C2">
        <w:rPr>
          <w:rFonts w:asciiTheme="minorEastAsia" w:eastAsiaTheme="minorEastAsia" w:hAnsiTheme="minorEastAsia" w:hint="eastAsia"/>
          <w:szCs w:val="24"/>
        </w:rPr>
        <w:t>行ったとき。</w:t>
      </w:r>
    </w:p>
    <w:p w:rsidR="00017AF6" w:rsidRPr="008347C2" w:rsidRDefault="00545F0A" w:rsidP="008347C2">
      <w:pPr>
        <w:ind w:left="378" w:hangingChars="150" w:hanging="378"/>
        <w:rPr>
          <w:rFonts w:asciiTheme="minorEastAsia" w:eastAsiaTheme="minorEastAsia" w:hAnsiTheme="minorEastAsia"/>
          <w:szCs w:val="24"/>
        </w:rPr>
      </w:pPr>
      <w:r w:rsidRPr="008347C2">
        <w:rPr>
          <w:rFonts w:asciiTheme="minorEastAsia" w:eastAsiaTheme="minorEastAsia" w:hAnsiTheme="minorEastAsia" w:hint="eastAsia"/>
          <w:szCs w:val="24"/>
        </w:rPr>
        <w:t xml:space="preserve">　⑷</w:t>
      </w:r>
      <w:r w:rsidR="00017AF6" w:rsidRPr="008347C2">
        <w:rPr>
          <w:rFonts w:asciiTheme="minorEastAsia" w:eastAsiaTheme="minorEastAsia" w:hAnsiTheme="minorEastAsia" w:hint="eastAsia"/>
          <w:szCs w:val="24"/>
        </w:rPr>
        <w:t xml:space="preserve">　広告主が社会的信頼を著しく損なうような不祥事を起こしたとき。</w:t>
      </w:r>
    </w:p>
    <w:p w:rsidR="00017AF6" w:rsidRPr="008347C2" w:rsidRDefault="00545F0A" w:rsidP="008347C2">
      <w:pPr>
        <w:ind w:left="378" w:hangingChars="150" w:hanging="378"/>
        <w:rPr>
          <w:rFonts w:asciiTheme="minorEastAsia" w:eastAsiaTheme="minorEastAsia" w:hAnsiTheme="minorEastAsia"/>
          <w:szCs w:val="24"/>
        </w:rPr>
      </w:pPr>
      <w:r w:rsidRPr="008347C2">
        <w:rPr>
          <w:rFonts w:asciiTheme="minorEastAsia" w:eastAsiaTheme="minorEastAsia" w:hAnsiTheme="minorEastAsia" w:hint="eastAsia"/>
          <w:szCs w:val="24"/>
        </w:rPr>
        <w:t xml:space="preserve">　⑸</w:t>
      </w:r>
      <w:r w:rsidR="00017AF6" w:rsidRPr="008347C2">
        <w:rPr>
          <w:rFonts w:asciiTheme="minorEastAsia" w:eastAsiaTheme="minorEastAsia" w:hAnsiTheme="minorEastAsia" w:hint="eastAsia"/>
          <w:szCs w:val="24"/>
        </w:rPr>
        <w:t xml:space="preserve">　広告主の倒産、破産等により、広告を掲載する必要がなくなったとき。</w:t>
      </w:r>
    </w:p>
    <w:p w:rsidR="00017AF6" w:rsidRPr="008347C2" w:rsidRDefault="00545F0A" w:rsidP="008347C2">
      <w:pPr>
        <w:ind w:left="378" w:hangingChars="150" w:hanging="378"/>
        <w:rPr>
          <w:rFonts w:asciiTheme="minorEastAsia" w:eastAsiaTheme="minorEastAsia" w:hAnsiTheme="minorEastAsia"/>
          <w:szCs w:val="24"/>
        </w:rPr>
      </w:pPr>
      <w:r w:rsidRPr="008347C2">
        <w:rPr>
          <w:rFonts w:asciiTheme="minorEastAsia" w:eastAsiaTheme="minorEastAsia" w:hAnsiTheme="minorEastAsia" w:hint="eastAsia"/>
          <w:szCs w:val="24"/>
        </w:rPr>
        <w:t xml:space="preserve">　⑹</w:t>
      </w:r>
      <w:r w:rsidR="00017AF6" w:rsidRPr="008347C2">
        <w:rPr>
          <w:rFonts w:asciiTheme="minorEastAsia" w:eastAsiaTheme="minorEastAsia" w:hAnsiTheme="minorEastAsia" w:hint="eastAsia"/>
          <w:szCs w:val="24"/>
        </w:rPr>
        <w:t xml:space="preserve">　市の業務上、やむを得ない事由が生じたとき。</w:t>
      </w:r>
    </w:p>
    <w:p w:rsidR="00E56255" w:rsidRPr="008347C2" w:rsidRDefault="00E56255" w:rsidP="008347C2">
      <w:pPr>
        <w:ind w:left="378" w:hangingChars="150" w:hanging="378"/>
        <w:rPr>
          <w:rFonts w:asciiTheme="minorEastAsia" w:eastAsiaTheme="minorEastAsia" w:hAnsiTheme="minorEastAsia"/>
          <w:szCs w:val="24"/>
        </w:rPr>
      </w:pPr>
    </w:p>
    <w:p w:rsidR="00281A7A" w:rsidRPr="008347C2" w:rsidRDefault="002C3445" w:rsidP="002C3445">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281A7A" w:rsidRPr="008347C2">
        <w:rPr>
          <w:rFonts w:asciiTheme="minorEastAsia" w:eastAsiaTheme="minorEastAsia" w:hAnsiTheme="minorEastAsia" w:hint="eastAsia"/>
          <w:szCs w:val="24"/>
        </w:rPr>
        <w:t>（広告の取下げ）</w:t>
      </w:r>
    </w:p>
    <w:p w:rsidR="00CE132C" w:rsidRPr="008347C2" w:rsidRDefault="00281A7A" w:rsidP="008347C2">
      <w:pPr>
        <w:ind w:left="504" w:hangingChars="200" w:hanging="504"/>
        <w:rPr>
          <w:rFonts w:asciiTheme="minorEastAsia" w:eastAsiaTheme="minorEastAsia" w:hAnsiTheme="minorEastAsia"/>
          <w:szCs w:val="24"/>
        </w:rPr>
      </w:pPr>
      <w:r w:rsidRPr="008347C2">
        <w:rPr>
          <w:rFonts w:asciiTheme="minorEastAsia" w:eastAsiaTheme="minorEastAsia" w:hAnsiTheme="minorEastAsia" w:hint="eastAsia"/>
          <w:szCs w:val="24"/>
        </w:rPr>
        <w:t>第</w:t>
      </w:r>
      <w:r w:rsidR="00545F0A" w:rsidRPr="001F6EB1">
        <w:rPr>
          <w:rFonts w:asciiTheme="minorEastAsia" w:eastAsiaTheme="minorEastAsia" w:hAnsiTheme="minorEastAsia" w:hint="eastAsia"/>
          <w:w w:val="87"/>
          <w:kern w:val="0"/>
          <w:szCs w:val="24"/>
          <w:fitText w:val="210" w:id="-1724657663"/>
        </w:rPr>
        <w:t>14</w:t>
      </w:r>
      <w:r w:rsidR="00017AF6" w:rsidRPr="008347C2">
        <w:rPr>
          <w:rFonts w:asciiTheme="minorEastAsia" w:eastAsiaTheme="minorEastAsia" w:hAnsiTheme="minorEastAsia" w:hint="eastAsia"/>
          <w:szCs w:val="24"/>
        </w:rPr>
        <w:t>条　広告主</w:t>
      </w:r>
      <w:r w:rsidR="00C92123" w:rsidRPr="008347C2">
        <w:rPr>
          <w:rFonts w:asciiTheme="minorEastAsia" w:eastAsiaTheme="minorEastAsia" w:hAnsiTheme="minorEastAsia" w:hint="eastAsia"/>
          <w:szCs w:val="24"/>
        </w:rPr>
        <w:t>は、</w:t>
      </w:r>
      <w:r w:rsidRPr="008347C2">
        <w:rPr>
          <w:rFonts w:asciiTheme="minorEastAsia" w:eastAsiaTheme="minorEastAsia" w:hAnsiTheme="minorEastAsia" w:hint="eastAsia"/>
          <w:szCs w:val="24"/>
        </w:rPr>
        <w:t>自己の</w:t>
      </w:r>
      <w:r w:rsidR="00017AF6" w:rsidRPr="008347C2">
        <w:rPr>
          <w:rFonts w:asciiTheme="minorEastAsia" w:eastAsiaTheme="minorEastAsia" w:hAnsiTheme="minorEastAsia" w:hint="eastAsia"/>
          <w:szCs w:val="24"/>
        </w:rPr>
        <w:t>都合により広告掲載を取り下げることができる。</w:t>
      </w:r>
    </w:p>
    <w:p w:rsidR="00017AF6" w:rsidRPr="008347C2" w:rsidRDefault="00017AF6" w:rsidP="002C3445">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２　前項の規定により広告掲載を取り下げるときは、取</w:t>
      </w:r>
      <w:r w:rsidR="00083BB2">
        <w:rPr>
          <w:rFonts w:asciiTheme="minorEastAsia" w:eastAsiaTheme="minorEastAsia" w:hAnsiTheme="minorEastAsia" w:hint="eastAsia"/>
          <w:szCs w:val="24"/>
        </w:rPr>
        <w:t>り</w:t>
      </w:r>
      <w:r w:rsidRPr="008347C2">
        <w:rPr>
          <w:rFonts w:asciiTheme="minorEastAsia" w:eastAsiaTheme="minorEastAsia" w:hAnsiTheme="minorEastAsia" w:hint="eastAsia"/>
          <w:szCs w:val="24"/>
        </w:rPr>
        <w:t>下げようとする日の10日前までに市長に対し、姶良市公用車有料広告掲載取下げ申出書（様式第５号）を提出しなければならない。</w:t>
      </w:r>
    </w:p>
    <w:p w:rsidR="00C92123" w:rsidRDefault="00C92123" w:rsidP="008347C2">
      <w:pPr>
        <w:rPr>
          <w:rFonts w:asciiTheme="minorEastAsia" w:eastAsiaTheme="minorEastAsia" w:hAnsiTheme="minorEastAsia"/>
          <w:szCs w:val="24"/>
        </w:rPr>
      </w:pPr>
    </w:p>
    <w:p w:rsidR="00CE132C" w:rsidRPr="008347C2" w:rsidRDefault="002C3445" w:rsidP="002C3445">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CE132C" w:rsidRPr="008347C2">
        <w:rPr>
          <w:rFonts w:asciiTheme="minorEastAsia" w:eastAsiaTheme="minorEastAsia" w:hAnsiTheme="minorEastAsia" w:hint="eastAsia"/>
          <w:szCs w:val="24"/>
        </w:rPr>
        <w:t>（広告掲載料の</w:t>
      </w:r>
      <w:r w:rsidR="00683855" w:rsidRPr="008347C2">
        <w:rPr>
          <w:rFonts w:asciiTheme="minorEastAsia" w:eastAsiaTheme="minorEastAsia" w:hAnsiTheme="minorEastAsia" w:hint="eastAsia"/>
          <w:szCs w:val="24"/>
        </w:rPr>
        <w:t>返還</w:t>
      </w:r>
      <w:r w:rsidR="00CE132C" w:rsidRPr="008347C2">
        <w:rPr>
          <w:rFonts w:asciiTheme="minorEastAsia" w:eastAsiaTheme="minorEastAsia" w:hAnsiTheme="minorEastAsia" w:hint="eastAsia"/>
          <w:szCs w:val="24"/>
        </w:rPr>
        <w:t>）</w:t>
      </w:r>
    </w:p>
    <w:p w:rsidR="00CE132C" w:rsidRPr="008347C2" w:rsidRDefault="00CE132C" w:rsidP="002C3445">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第</w:t>
      </w:r>
      <w:r w:rsidR="00545F0A" w:rsidRPr="008347C2">
        <w:rPr>
          <w:rFonts w:asciiTheme="minorEastAsia" w:eastAsiaTheme="minorEastAsia" w:hAnsiTheme="minorEastAsia" w:hint="eastAsia"/>
          <w:w w:val="87"/>
          <w:kern w:val="0"/>
          <w:szCs w:val="24"/>
          <w:fitText w:val="210" w:id="-1724657662"/>
        </w:rPr>
        <w:t>15</w:t>
      </w:r>
      <w:r w:rsidR="00650566" w:rsidRPr="008347C2">
        <w:rPr>
          <w:rFonts w:asciiTheme="minorEastAsia" w:eastAsiaTheme="minorEastAsia" w:hAnsiTheme="minorEastAsia" w:hint="eastAsia"/>
          <w:szCs w:val="24"/>
        </w:rPr>
        <w:t>条　既納の広告</w:t>
      </w:r>
      <w:r w:rsidR="00683855" w:rsidRPr="008347C2">
        <w:rPr>
          <w:rFonts w:asciiTheme="minorEastAsia" w:eastAsiaTheme="minorEastAsia" w:hAnsiTheme="minorEastAsia" w:hint="eastAsia"/>
          <w:szCs w:val="24"/>
        </w:rPr>
        <w:t>掲載料は還付しない。ただし、広告掲載期間において、市の責めに帰する理由により広告が連続して７日以上掲載されなかったとき（公用車の保守、天災その他特別な事情を除く）は、その全部又は一部を返還する。</w:t>
      </w:r>
    </w:p>
    <w:p w:rsidR="0091093C" w:rsidRPr="008347C2" w:rsidRDefault="00683855" w:rsidP="001F6EB1">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２　前項の規定により還付する掲載料は、掲載期間の残りの月数に応じて返還する。ただし、月の途中で掲載することができなくなった場合の当該月については、日割りにより計算して得た額（その額に１円未満の端数を切り捨てた額。次項において同じ。）とする。</w:t>
      </w:r>
    </w:p>
    <w:p w:rsidR="00683855" w:rsidRPr="008347C2" w:rsidRDefault="00683855" w:rsidP="001F6EB1">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３　第</w:t>
      </w:r>
      <w:r w:rsidR="00C64EAE" w:rsidRPr="008347C2">
        <w:rPr>
          <w:rFonts w:asciiTheme="minorEastAsia" w:eastAsiaTheme="minorEastAsia" w:hAnsiTheme="minorEastAsia" w:hint="eastAsia"/>
          <w:w w:val="87"/>
          <w:kern w:val="0"/>
          <w:szCs w:val="24"/>
          <w:fitText w:val="210" w:id="-1724153344"/>
        </w:rPr>
        <w:t>13</w:t>
      </w:r>
      <w:r w:rsidRPr="008347C2">
        <w:rPr>
          <w:rFonts w:asciiTheme="minorEastAsia" w:eastAsiaTheme="minorEastAsia" w:hAnsiTheme="minorEastAsia" w:hint="eastAsia"/>
          <w:szCs w:val="24"/>
        </w:rPr>
        <w:t>条第１項第２号の規定により広告掲載を取り消したとき又は前条第１項の規定により広告掲載を取り下げたときは、既納の広告掲載料は返還しないものとする。</w:t>
      </w:r>
    </w:p>
    <w:p w:rsidR="001A07C8" w:rsidRPr="008347C2" w:rsidRDefault="0012307B" w:rsidP="001F6EB1">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４　第１項及び第２項の規定により返還する広告掲載料には利子を付さない。</w:t>
      </w:r>
    </w:p>
    <w:p w:rsidR="0012307B" w:rsidRPr="008347C2" w:rsidRDefault="0012307B" w:rsidP="008347C2">
      <w:pPr>
        <w:rPr>
          <w:rFonts w:asciiTheme="minorEastAsia" w:eastAsiaTheme="minorEastAsia" w:hAnsiTheme="minorEastAsia"/>
          <w:szCs w:val="24"/>
        </w:rPr>
      </w:pPr>
    </w:p>
    <w:p w:rsidR="00AA7D32" w:rsidRPr="008347C2" w:rsidRDefault="0012307B" w:rsidP="008347C2">
      <w:pPr>
        <w:rPr>
          <w:rFonts w:asciiTheme="minorEastAsia" w:eastAsiaTheme="minorEastAsia" w:hAnsiTheme="minorEastAsia"/>
          <w:szCs w:val="24"/>
        </w:rPr>
      </w:pPr>
      <w:r w:rsidRPr="008347C2">
        <w:rPr>
          <w:rFonts w:asciiTheme="minorEastAsia" w:eastAsiaTheme="minorEastAsia" w:hAnsiTheme="minorEastAsia" w:hint="eastAsia"/>
          <w:szCs w:val="24"/>
        </w:rPr>
        <w:t xml:space="preserve">　（広告主の責務</w:t>
      </w:r>
      <w:r w:rsidR="00AA7D32" w:rsidRPr="008347C2">
        <w:rPr>
          <w:rFonts w:asciiTheme="minorEastAsia" w:eastAsiaTheme="minorEastAsia" w:hAnsiTheme="minorEastAsia" w:hint="eastAsia"/>
          <w:szCs w:val="24"/>
        </w:rPr>
        <w:t>）</w:t>
      </w:r>
    </w:p>
    <w:p w:rsidR="00AA7D32" w:rsidRPr="008347C2" w:rsidRDefault="00AA7D32"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第</w:t>
      </w:r>
      <w:r w:rsidR="00545F0A" w:rsidRPr="008347C2">
        <w:rPr>
          <w:rFonts w:asciiTheme="minorEastAsia" w:eastAsiaTheme="minorEastAsia" w:hAnsiTheme="minorEastAsia" w:hint="eastAsia"/>
          <w:w w:val="87"/>
          <w:kern w:val="0"/>
          <w:szCs w:val="24"/>
          <w:fitText w:val="210" w:id="-1724657661"/>
        </w:rPr>
        <w:t>16</w:t>
      </w:r>
      <w:r w:rsidR="0012307B" w:rsidRPr="008347C2">
        <w:rPr>
          <w:rFonts w:asciiTheme="minorEastAsia" w:eastAsiaTheme="minorEastAsia" w:hAnsiTheme="minorEastAsia" w:hint="eastAsia"/>
          <w:szCs w:val="24"/>
        </w:rPr>
        <w:t>条　広告主は、掲載された広告に関する一切の責任を負うものとする。</w:t>
      </w:r>
    </w:p>
    <w:p w:rsidR="0012307B" w:rsidRPr="008347C2" w:rsidRDefault="0012307B"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２　広告主は、広告の内容等が第三者の権利を侵害するものでないこと及び広告の内容等に関する財産権の</w:t>
      </w:r>
      <w:r w:rsidR="002C3445">
        <w:rPr>
          <w:rFonts w:asciiTheme="minorEastAsia" w:eastAsiaTheme="minorEastAsia" w:hAnsiTheme="minorEastAsia" w:hint="eastAsia"/>
          <w:szCs w:val="24"/>
        </w:rPr>
        <w:t>全て</w:t>
      </w:r>
      <w:r w:rsidRPr="008347C2">
        <w:rPr>
          <w:rFonts w:asciiTheme="minorEastAsia" w:eastAsiaTheme="minorEastAsia" w:hAnsiTheme="minorEastAsia" w:hint="eastAsia"/>
          <w:szCs w:val="24"/>
        </w:rPr>
        <w:t>につき権利処理が完了していることを、市長に対して保証する</w:t>
      </w:r>
      <w:r w:rsidR="009F52A2">
        <w:rPr>
          <w:rFonts w:asciiTheme="minorEastAsia" w:eastAsiaTheme="minorEastAsia" w:hAnsiTheme="minorEastAsia" w:hint="eastAsia"/>
          <w:szCs w:val="24"/>
        </w:rPr>
        <w:t>ものとする</w:t>
      </w:r>
      <w:r w:rsidRPr="008347C2">
        <w:rPr>
          <w:rFonts w:asciiTheme="minorEastAsia" w:eastAsiaTheme="minorEastAsia" w:hAnsiTheme="minorEastAsia" w:hint="eastAsia"/>
          <w:szCs w:val="24"/>
        </w:rPr>
        <w:t>。</w:t>
      </w:r>
    </w:p>
    <w:p w:rsidR="0012307B" w:rsidRPr="008347C2" w:rsidRDefault="0012307B"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３　第三者から、広告に関連して損害を被ったという請求がなされた場合は、広告主の責任及び負担において解決する</w:t>
      </w:r>
      <w:r w:rsidR="009F52A2">
        <w:rPr>
          <w:rFonts w:asciiTheme="minorEastAsia" w:eastAsiaTheme="minorEastAsia" w:hAnsiTheme="minorEastAsia" w:hint="eastAsia"/>
          <w:szCs w:val="24"/>
        </w:rPr>
        <w:t>ものとする</w:t>
      </w:r>
      <w:r w:rsidRPr="008347C2">
        <w:rPr>
          <w:rFonts w:asciiTheme="minorEastAsia" w:eastAsiaTheme="minorEastAsia" w:hAnsiTheme="minorEastAsia" w:hint="eastAsia"/>
          <w:szCs w:val="24"/>
        </w:rPr>
        <w:t>。</w:t>
      </w:r>
    </w:p>
    <w:p w:rsidR="00AA7D32" w:rsidRPr="008347C2" w:rsidRDefault="00AA7D32" w:rsidP="008347C2">
      <w:pPr>
        <w:rPr>
          <w:rFonts w:asciiTheme="minorEastAsia" w:eastAsiaTheme="minorEastAsia" w:hAnsiTheme="minorEastAsia"/>
          <w:szCs w:val="24"/>
        </w:rPr>
      </w:pPr>
    </w:p>
    <w:p w:rsidR="00CE132C" w:rsidRPr="008347C2" w:rsidRDefault="00AA7D32" w:rsidP="008347C2">
      <w:pPr>
        <w:ind w:firstLineChars="100" w:firstLine="252"/>
        <w:rPr>
          <w:rFonts w:asciiTheme="minorEastAsia" w:eastAsiaTheme="minorEastAsia" w:hAnsiTheme="minorEastAsia"/>
          <w:szCs w:val="24"/>
        </w:rPr>
      </w:pPr>
      <w:r w:rsidRPr="008347C2">
        <w:rPr>
          <w:rFonts w:asciiTheme="minorEastAsia" w:eastAsiaTheme="minorEastAsia" w:hAnsiTheme="minorEastAsia" w:hint="eastAsia"/>
          <w:szCs w:val="24"/>
        </w:rPr>
        <w:t>（雑則</w:t>
      </w:r>
      <w:r w:rsidR="00CE132C" w:rsidRPr="008347C2">
        <w:rPr>
          <w:rFonts w:asciiTheme="minorEastAsia" w:eastAsiaTheme="minorEastAsia" w:hAnsiTheme="minorEastAsia" w:hint="eastAsia"/>
          <w:szCs w:val="24"/>
        </w:rPr>
        <w:t>）</w:t>
      </w:r>
    </w:p>
    <w:p w:rsidR="00CE132C" w:rsidRPr="008347C2" w:rsidRDefault="00CE132C" w:rsidP="008347C2">
      <w:pPr>
        <w:rPr>
          <w:rFonts w:asciiTheme="minorEastAsia" w:eastAsiaTheme="minorEastAsia" w:hAnsiTheme="minorEastAsia"/>
          <w:szCs w:val="24"/>
        </w:rPr>
      </w:pPr>
      <w:r w:rsidRPr="008347C2">
        <w:rPr>
          <w:rFonts w:asciiTheme="minorEastAsia" w:eastAsiaTheme="minorEastAsia" w:hAnsiTheme="minorEastAsia" w:hint="eastAsia"/>
          <w:szCs w:val="24"/>
        </w:rPr>
        <w:t>第</w:t>
      </w:r>
      <w:r w:rsidR="00545F0A" w:rsidRPr="008347C2">
        <w:rPr>
          <w:rFonts w:asciiTheme="minorEastAsia" w:eastAsiaTheme="minorEastAsia" w:hAnsiTheme="minorEastAsia" w:hint="eastAsia"/>
          <w:w w:val="87"/>
          <w:kern w:val="0"/>
          <w:szCs w:val="24"/>
          <w:fitText w:val="210" w:id="-1724657660"/>
        </w:rPr>
        <w:t>17</w:t>
      </w:r>
      <w:r w:rsidRPr="008347C2">
        <w:rPr>
          <w:rFonts w:asciiTheme="minorEastAsia" w:eastAsiaTheme="minorEastAsia" w:hAnsiTheme="minorEastAsia" w:hint="eastAsia"/>
          <w:szCs w:val="24"/>
        </w:rPr>
        <w:t>条　この告示に定めるもののほか、必要な事項は市長が</w:t>
      </w:r>
      <w:r w:rsidR="002C3445">
        <w:rPr>
          <w:rFonts w:asciiTheme="minorEastAsia" w:eastAsiaTheme="minorEastAsia" w:hAnsiTheme="minorEastAsia" w:hint="eastAsia"/>
          <w:szCs w:val="24"/>
        </w:rPr>
        <w:t>別に</w:t>
      </w:r>
      <w:r w:rsidRPr="008347C2">
        <w:rPr>
          <w:rFonts w:asciiTheme="minorEastAsia" w:eastAsiaTheme="minorEastAsia" w:hAnsiTheme="minorEastAsia" w:hint="eastAsia"/>
          <w:szCs w:val="24"/>
        </w:rPr>
        <w:t>定める。</w:t>
      </w:r>
    </w:p>
    <w:p w:rsidR="00AA7D32" w:rsidRPr="008347C2" w:rsidRDefault="00AA7D32" w:rsidP="008347C2">
      <w:pPr>
        <w:rPr>
          <w:rFonts w:asciiTheme="minorEastAsia" w:eastAsiaTheme="minorEastAsia" w:hAnsiTheme="minorEastAsia"/>
          <w:szCs w:val="24"/>
        </w:rPr>
      </w:pPr>
    </w:p>
    <w:p w:rsidR="00AA7D32" w:rsidRPr="008347C2" w:rsidRDefault="00AA7D32" w:rsidP="008347C2">
      <w:pPr>
        <w:rPr>
          <w:rFonts w:asciiTheme="minorEastAsia" w:eastAsiaTheme="minorEastAsia" w:hAnsiTheme="minorEastAsia"/>
          <w:szCs w:val="24"/>
        </w:rPr>
      </w:pPr>
      <w:r w:rsidRPr="008347C2">
        <w:rPr>
          <w:rFonts w:asciiTheme="minorEastAsia" w:eastAsiaTheme="minorEastAsia" w:hAnsiTheme="minorEastAsia" w:hint="eastAsia"/>
          <w:szCs w:val="24"/>
        </w:rPr>
        <w:lastRenderedPageBreak/>
        <w:t xml:space="preserve">　　　附　則</w:t>
      </w:r>
    </w:p>
    <w:p w:rsidR="0012307B" w:rsidRPr="008347C2" w:rsidRDefault="0012307B" w:rsidP="008347C2">
      <w:pPr>
        <w:rPr>
          <w:rFonts w:asciiTheme="minorEastAsia" w:eastAsiaTheme="minorEastAsia" w:hAnsiTheme="minorEastAsia"/>
          <w:szCs w:val="24"/>
        </w:rPr>
      </w:pPr>
      <w:r w:rsidRPr="008347C2">
        <w:rPr>
          <w:rFonts w:asciiTheme="minorEastAsia" w:eastAsiaTheme="minorEastAsia" w:hAnsiTheme="minorEastAsia" w:hint="eastAsia"/>
          <w:szCs w:val="24"/>
        </w:rPr>
        <w:t xml:space="preserve">　（施行期日）</w:t>
      </w:r>
    </w:p>
    <w:p w:rsidR="00AA7D32" w:rsidRPr="008347C2" w:rsidRDefault="0012307B"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１　この告示は、令和３年10月１</w:t>
      </w:r>
      <w:r w:rsidR="00AA7D32" w:rsidRPr="008347C2">
        <w:rPr>
          <w:rFonts w:asciiTheme="minorEastAsia" w:eastAsiaTheme="minorEastAsia" w:hAnsiTheme="minorEastAsia" w:hint="eastAsia"/>
          <w:szCs w:val="24"/>
        </w:rPr>
        <w:t>日</w:t>
      </w:r>
      <w:r w:rsidR="009F52A2">
        <w:rPr>
          <w:rFonts w:asciiTheme="minorEastAsia" w:eastAsiaTheme="minorEastAsia" w:hAnsiTheme="minorEastAsia" w:hint="eastAsia"/>
          <w:szCs w:val="24"/>
        </w:rPr>
        <w:t>（以下「施行日」という。）</w:t>
      </w:r>
      <w:r w:rsidR="00AA7D32" w:rsidRPr="008347C2">
        <w:rPr>
          <w:rFonts w:asciiTheme="minorEastAsia" w:eastAsiaTheme="minorEastAsia" w:hAnsiTheme="minorEastAsia" w:hint="eastAsia"/>
          <w:szCs w:val="24"/>
        </w:rPr>
        <w:t>から施行する。</w:t>
      </w:r>
    </w:p>
    <w:p w:rsidR="0012307B" w:rsidRPr="008347C2" w:rsidRDefault="0012307B"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 xml:space="preserve">　（準備行為）</w:t>
      </w:r>
    </w:p>
    <w:p w:rsidR="0012307B" w:rsidRPr="008347C2" w:rsidRDefault="0012307B" w:rsidP="008347C2">
      <w:pPr>
        <w:ind w:left="252" w:hangingChars="100" w:hanging="252"/>
        <w:rPr>
          <w:rFonts w:asciiTheme="minorEastAsia" w:eastAsiaTheme="minorEastAsia" w:hAnsiTheme="minorEastAsia"/>
          <w:szCs w:val="24"/>
        </w:rPr>
      </w:pPr>
      <w:r w:rsidRPr="008347C2">
        <w:rPr>
          <w:rFonts w:asciiTheme="minorEastAsia" w:eastAsiaTheme="minorEastAsia" w:hAnsiTheme="minorEastAsia" w:hint="eastAsia"/>
          <w:szCs w:val="24"/>
        </w:rPr>
        <w:t>２　第７条の規定による広告の掲載の申込み、第８条の規定</w:t>
      </w:r>
      <w:r w:rsidR="002A7F18" w:rsidRPr="008347C2">
        <w:rPr>
          <w:rFonts w:asciiTheme="minorEastAsia" w:eastAsiaTheme="minorEastAsia" w:hAnsiTheme="minorEastAsia" w:hint="eastAsia"/>
          <w:szCs w:val="24"/>
        </w:rPr>
        <w:t>による広告の掲載の決定及びこれらに関し必要な手続きその他の行為は、この告示の施行</w:t>
      </w:r>
      <w:r w:rsidR="009F52A2">
        <w:rPr>
          <w:rFonts w:asciiTheme="minorEastAsia" w:eastAsiaTheme="minorEastAsia" w:hAnsiTheme="minorEastAsia" w:hint="eastAsia"/>
          <w:szCs w:val="24"/>
        </w:rPr>
        <w:t>日</w:t>
      </w:r>
      <w:r w:rsidRPr="008347C2">
        <w:rPr>
          <w:rFonts w:asciiTheme="minorEastAsia" w:eastAsiaTheme="minorEastAsia" w:hAnsiTheme="minorEastAsia" w:hint="eastAsia"/>
          <w:szCs w:val="24"/>
        </w:rPr>
        <w:t>前においても行うことができる。</w:t>
      </w:r>
    </w:p>
    <w:sectPr w:rsidR="0012307B" w:rsidRPr="008347C2" w:rsidSect="008347C2">
      <w:pgSz w:w="11906" w:h="16838" w:code="9"/>
      <w:pgMar w:top="1418" w:right="1418" w:bottom="1134" w:left="1418" w:header="851" w:footer="992" w:gutter="0"/>
      <w:cols w:space="425"/>
      <w:docGrid w:type="linesAndChars" w:linePitch="386"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14E" w:rsidRDefault="0041014E" w:rsidP="006F067E">
      <w:r>
        <w:separator/>
      </w:r>
    </w:p>
  </w:endnote>
  <w:endnote w:type="continuationSeparator" w:id="0">
    <w:p w:rsidR="0041014E" w:rsidRDefault="0041014E" w:rsidP="006F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14E" w:rsidRDefault="0041014E" w:rsidP="006F067E">
      <w:r>
        <w:separator/>
      </w:r>
    </w:p>
  </w:footnote>
  <w:footnote w:type="continuationSeparator" w:id="0">
    <w:p w:rsidR="0041014E" w:rsidRDefault="0041014E" w:rsidP="006F0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F38"/>
    <w:multiLevelType w:val="hybridMultilevel"/>
    <w:tmpl w:val="3DAAFDB2"/>
    <w:lvl w:ilvl="0" w:tplc="2E6E9D3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E57670"/>
    <w:multiLevelType w:val="hybridMultilevel"/>
    <w:tmpl w:val="5F387916"/>
    <w:lvl w:ilvl="0" w:tplc="B1FED23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0379AC"/>
    <w:multiLevelType w:val="hybridMultilevel"/>
    <w:tmpl w:val="9A3C9832"/>
    <w:lvl w:ilvl="0" w:tplc="78F4C53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BA4D41"/>
    <w:multiLevelType w:val="hybridMultilevel"/>
    <w:tmpl w:val="841CB650"/>
    <w:lvl w:ilvl="0" w:tplc="8822209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E11356B"/>
    <w:multiLevelType w:val="hybridMultilevel"/>
    <w:tmpl w:val="2A7AD818"/>
    <w:lvl w:ilvl="0" w:tplc="BC3E280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7D1727"/>
    <w:multiLevelType w:val="hybridMultilevel"/>
    <w:tmpl w:val="3FA2AAAE"/>
    <w:lvl w:ilvl="0" w:tplc="6AFA6AB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9029E1"/>
    <w:multiLevelType w:val="hybridMultilevel"/>
    <w:tmpl w:val="64ACB20A"/>
    <w:lvl w:ilvl="0" w:tplc="AC44335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57450ED"/>
    <w:multiLevelType w:val="hybridMultilevel"/>
    <w:tmpl w:val="44EA488E"/>
    <w:lvl w:ilvl="0" w:tplc="15DE48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8107E2D"/>
    <w:multiLevelType w:val="hybridMultilevel"/>
    <w:tmpl w:val="C562C2BA"/>
    <w:lvl w:ilvl="0" w:tplc="4C1C624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64874D4"/>
    <w:multiLevelType w:val="hybridMultilevel"/>
    <w:tmpl w:val="AD669176"/>
    <w:lvl w:ilvl="0" w:tplc="CE2AAD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81E5DBD"/>
    <w:multiLevelType w:val="hybridMultilevel"/>
    <w:tmpl w:val="73923784"/>
    <w:lvl w:ilvl="0" w:tplc="22D004E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D434D04"/>
    <w:multiLevelType w:val="hybridMultilevel"/>
    <w:tmpl w:val="0ED42E82"/>
    <w:lvl w:ilvl="0" w:tplc="71BEF7F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70B780D"/>
    <w:multiLevelType w:val="hybridMultilevel"/>
    <w:tmpl w:val="C8FADB6E"/>
    <w:lvl w:ilvl="0" w:tplc="A4225476">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ADA21AE"/>
    <w:multiLevelType w:val="hybridMultilevel"/>
    <w:tmpl w:val="8C6CB39A"/>
    <w:lvl w:ilvl="0" w:tplc="158CFBFC">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542A40"/>
    <w:multiLevelType w:val="hybridMultilevel"/>
    <w:tmpl w:val="027A3CB6"/>
    <w:lvl w:ilvl="0" w:tplc="D7CAE05C">
      <w:start w:val="1"/>
      <w:numFmt w:val="decimalFullWidth"/>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EE95F89"/>
    <w:multiLevelType w:val="hybridMultilevel"/>
    <w:tmpl w:val="D31A2996"/>
    <w:lvl w:ilvl="0" w:tplc="5A6EC0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2E249EC"/>
    <w:multiLevelType w:val="hybridMultilevel"/>
    <w:tmpl w:val="73668846"/>
    <w:lvl w:ilvl="0" w:tplc="2E6E9D3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B87092"/>
    <w:multiLevelType w:val="hybridMultilevel"/>
    <w:tmpl w:val="EC340E78"/>
    <w:lvl w:ilvl="0" w:tplc="D7CAE0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C4F73A5"/>
    <w:multiLevelType w:val="hybridMultilevel"/>
    <w:tmpl w:val="BF2A362A"/>
    <w:lvl w:ilvl="0" w:tplc="B0289B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C7F7866"/>
    <w:multiLevelType w:val="hybridMultilevel"/>
    <w:tmpl w:val="D8AA8F8C"/>
    <w:lvl w:ilvl="0" w:tplc="1AE08C5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3"/>
  </w:num>
  <w:num w:numId="2">
    <w:abstractNumId w:val="6"/>
  </w:num>
  <w:num w:numId="3">
    <w:abstractNumId w:val="0"/>
  </w:num>
  <w:num w:numId="4">
    <w:abstractNumId w:val="5"/>
  </w:num>
  <w:num w:numId="5">
    <w:abstractNumId w:val="4"/>
  </w:num>
  <w:num w:numId="6">
    <w:abstractNumId w:val="8"/>
  </w:num>
  <w:num w:numId="7">
    <w:abstractNumId w:val="10"/>
  </w:num>
  <w:num w:numId="8">
    <w:abstractNumId w:val="17"/>
  </w:num>
  <w:num w:numId="9">
    <w:abstractNumId w:val="14"/>
  </w:num>
  <w:num w:numId="10">
    <w:abstractNumId w:val="16"/>
  </w:num>
  <w:num w:numId="11">
    <w:abstractNumId w:val="15"/>
  </w:num>
  <w:num w:numId="12">
    <w:abstractNumId w:val="18"/>
  </w:num>
  <w:num w:numId="13">
    <w:abstractNumId w:val="3"/>
  </w:num>
  <w:num w:numId="14">
    <w:abstractNumId w:val="9"/>
  </w:num>
  <w:num w:numId="15">
    <w:abstractNumId w:val="2"/>
  </w:num>
  <w:num w:numId="16">
    <w:abstractNumId w:val="19"/>
  </w:num>
  <w:num w:numId="17">
    <w:abstractNumId w:val="12"/>
  </w:num>
  <w:num w:numId="18">
    <w:abstractNumId w:val="11"/>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6"/>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41"/>
    <w:rsid w:val="00017AF6"/>
    <w:rsid w:val="00083BB2"/>
    <w:rsid w:val="000C6CC2"/>
    <w:rsid w:val="0012307B"/>
    <w:rsid w:val="00124A94"/>
    <w:rsid w:val="001836ED"/>
    <w:rsid w:val="001A07C8"/>
    <w:rsid w:val="001B30AF"/>
    <w:rsid w:val="001F6EB1"/>
    <w:rsid w:val="00230D49"/>
    <w:rsid w:val="00281A7A"/>
    <w:rsid w:val="00290889"/>
    <w:rsid w:val="002922C1"/>
    <w:rsid w:val="002A5F3D"/>
    <w:rsid w:val="002A7F18"/>
    <w:rsid w:val="002C3445"/>
    <w:rsid w:val="002D24F9"/>
    <w:rsid w:val="002E1678"/>
    <w:rsid w:val="002F2696"/>
    <w:rsid w:val="003814B5"/>
    <w:rsid w:val="003C218F"/>
    <w:rsid w:val="003F295A"/>
    <w:rsid w:val="0041014E"/>
    <w:rsid w:val="00415EFF"/>
    <w:rsid w:val="0044055A"/>
    <w:rsid w:val="00455AC7"/>
    <w:rsid w:val="00496F54"/>
    <w:rsid w:val="004E7247"/>
    <w:rsid w:val="005159C5"/>
    <w:rsid w:val="00530FD7"/>
    <w:rsid w:val="0053531A"/>
    <w:rsid w:val="00545F0A"/>
    <w:rsid w:val="005562BB"/>
    <w:rsid w:val="00594F4D"/>
    <w:rsid w:val="0064262D"/>
    <w:rsid w:val="00646853"/>
    <w:rsid w:val="00650566"/>
    <w:rsid w:val="00683855"/>
    <w:rsid w:val="006A0B5B"/>
    <w:rsid w:val="006A2AC7"/>
    <w:rsid w:val="006B2687"/>
    <w:rsid w:val="006F067E"/>
    <w:rsid w:val="007215E0"/>
    <w:rsid w:val="007E1C00"/>
    <w:rsid w:val="008031AF"/>
    <w:rsid w:val="008347C2"/>
    <w:rsid w:val="00845936"/>
    <w:rsid w:val="008503D3"/>
    <w:rsid w:val="008A1675"/>
    <w:rsid w:val="008B3D3D"/>
    <w:rsid w:val="008D442A"/>
    <w:rsid w:val="008E6183"/>
    <w:rsid w:val="009022EC"/>
    <w:rsid w:val="0091093C"/>
    <w:rsid w:val="0093747C"/>
    <w:rsid w:val="009C7A83"/>
    <w:rsid w:val="009F52A2"/>
    <w:rsid w:val="00A04351"/>
    <w:rsid w:val="00A335ED"/>
    <w:rsid w:val="00A64C2C"/>
    <w:rsid w:val="00A71D91"/>
    <w:rsid w:val="00AA1D6D"/>
    <w:rsid w:val="00AA7D32"/>
    <w:rsid w:val="00AE5153"/>
    <w:rsid w:val="00B00CD7"/>
    <w:rsid w:val="00B50128"/>
    <w:rsid w:val="00B76B72"/>
    <w:rsid w:val="00BB288F"/>
    <w:rsid w:val="00BD6EE9"/>
    <w:rsid w:val="00BF1C3B"/>
    <w:rsid w:val="00BF1FD0"/>
    <w:rsid w:val="00C44B45"/>
    <w:rsid w:val="00C64EAE"/>
    <w:rsid w:val="00C773E3"/>
    <w:rsid w:val="00C92123"/>
    <w:rsid w:val="00CB3CE9"/>
    <w:rsid w:val="00CE132C"/>
    <w:rsid w:val="00CF6282"/>
    <w:rsid w:val="00D55B0D"/>
    <w:rsid w:val="00E56255"/>
    <w:rsid w:val="00EB5978"/>
    <w:rsid w:val="00EB6BC6"/>
    <w:rsid w:val="00ED3803"/>
    <w:rsid w:val="00EE73F1"/>
    <w:rsid w:val="00EF720C"/>
    <w:rsid w:val="00F01F06"/>
    <w:rsid w:val="00F40755"/>
    <w:rsid w:val="00F81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5470174-6C96-4B77-A8D6-D87FC4FB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7C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C41"/>
    <w:pPr>
      <w:ind w:leftChars="400" w:left="840"/>
    </w:pPr>
  </w:style>
  <w:style w:type="paragraph" w:styleId="a4">
    <w:name w:val="Balloon Text"/>
    <w:basedOn w:val="a"/>
    <w:link w:val="a5"/>
    <w:uiPriority w:val="99"/>
    <w:semiHidden/>
    <w:unhideWhenUsed/>
    <w:rsid w:val="00455A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AC7"/>
    <w:rPr>
      <w:rFonts w:asciiTheme="majorHAnsi" w:eastAsiaTheme="majorEastAsia" w:hAnsiTheme="majorHAnsi" w:cstheme="majorBidi"/>
      <w:sz w:val="18"/>
      <w:szCs w:val="18"/>
    </w:rPr>
  </w:style>
  <w:style w:type="table" w:styleId="a6">
    <w:name w:val="Table Grid"/>
    <w:basedOn w:val="a1"/>
    <w:uiPriority w:val="39"/>
    <w:rsid w:val="00A04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F067E"/>
    <w:pPr>
      <w:tabs>
        <w:tab w:val="center" w:pos="4252"/>
        <w:tab w:val="right" w:pos="8504"/>
      </w:tabs>
      <w:snapToGrid w:val="0"/>
    </w:pPr>
  </w:style>
  <w:style w:type="character" w:customStyle="1" w:styleId="a8">
    <w:name w:val="ヘッダー (文字)"/>
    <w:basedOn w:val="a0"/>
    <w:link w:val="a7"/>
    <w:uiPriority w:val="99"/>
    <w:rsid w:val="006F067E"/>
  </w:style>
  <w:style w:type="paragraph" w:styleId="a9">
    <w:name w:val="footer"/>
    <w:basedOn w:val="a"/>
    <w:link w:val="aa"/>
    <w:uiPriority w:val="99"/>
    <w:unhideWhenUsed/>
    <w:rsid w:val="006F067E"/>
    <w:pPr>
      <w:tabs>
        <w:tab w:val="center" w:pos="4252"/>
        <w:tab w:val="right" w:pos="8504"/>
      </w:tabs>
      <w:snapToGrid w:val="0"/>
    </w:pPr>
  </w:style>
  <w:style w:type="character" w:customStyle="1" w:styleId="aa">
    <w:name w:val="フッター (文字)"/>
    <w:basedOn w:val="a0"/>
    <w:link w:val="a9"/>
    <w:uiPriority w:val="99"/>
    <w:rsid w:val="006F067E"/>
  </w:style>
  <w:style w:type="character" w:styleId="ab">
    <w:name w:val="annotation reference"/>
    <w:basedOn w:val="a0"/>
    <w:uiPriority w:val="99"/>
    <w:semiHidden/>
    <w:unhideWhenUsed/>
    <w:rsid w:val="00BB288F"/>
    <w:rPr>
      <w:sz w:val="18"/>
      <w:szCs w:val="18"/>
    </w:rPr>
  </w:style>
  <w:style w:type="paragraph" w:styleId="ac">
    <w:name w:val="annotation text"/>
    <w:basedOn w:val="a"/>
    <w:link w:val="ad"/>
    <w:uiPriority w:val="99"/>
    <w:semiHidden/>
    <w:unhideWhenUsed/>
    <w:rsid w:val="00BB288F"/>
    <w:pPr>
      <w:jc w:val="left"/>
    </w:pPr>
  </w:style>
  <w:style w:type="character" w:customStyle="1" w:styleId="ad">
    <w:name w:val="コメント文字列 (文字)"/>
    <w:basedOn w:val="a0"/>
    <w:link w:val="ac"/>
    <w:uiPriority w:val="99"/>
    <w:semiHidden/>
    <w:rsid w:val="00BB288F"/>
  </w:style>
  <w:style w:type="paragraph" w:styleId="ae">
    <w:name w:val="annotation subject"/>
    <w:basedOn w:val="ac"/>
    <w:next w:val="ac"/>
    <w:link w:val="af"/>
    <w:uiPriority w:val="99"/>
    <w:semiHidden/>
    <w:unhideWhenUsed/>
    <w:rsid w:val="00BB288F"/>
    <w:rPr>
      <w:b/>
      <w:bCs/>
    </w:rPr>
  </w:style>
  <w:style w:type="character" w:customStyle="1" w:styleId="af">
    <w:name w:val="コメント内容 (文字)"/>
    <w:basedOn w:val="ad"/>
    <w:link w:val="ae"/>
    <w:uiPriority w:val="99"/>
    <w:semiHidden/>
    <w:rsid w:val="00BB2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547E4-53E6-457D-9FD4-3C094D2C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519</Words>
  <Characters>2960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萩内 健人</dc:creator>
  <cp:keywords/>
  <dc:description/>
  <cp:lastModifiedBy>萩内 健人</cp:lastModifiedBy>
  <cp:revision>2</cp:revision>
  <cp:lastPrinted>2021-09-07T05:03:00Z</cp:lastPrinted>
  <dcterms:created xsi:type="dcterms:W3CDTF">2021-09-15T02:27:00Z</dcterms:created>
  <dcterms:modified xsi:type="dcterms:W3CDTF">2021-09-15T02:27:00Z</dcterms:modified>
</cp:coreProperties>
</file>