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735E4" w14:textId="2718D2D2" w:rsidR="006647BC" w:rsidRPr="00397D6B" w:rsidRDefault="006647BC" w:rsidP="009027CA">
      <w:pPr>
        <w:rPr>
          <w:rFonts w:asciiTheme="minorEastAsia" w:hAnsiTheme="minorEastAsia"/>
          <w:sz w:val="24"/>
          <w:szCs w:val="24"/>
        </w:rPr>
      </w:pPr>
    </w:p>
    <w:p w14:paraId="6B3763E2" w14:textId="77777777" w:rsidR="001105E9" w:rsidRPr="00397D6B" w:rsidRDefault="001105E9" w:rsidP="009027CA">
      <w:pPr>
        <w:rPr>
          <w:rFonts w:asciiTheme="minorEastAsia" w:hAnsiTheme="minorEastAsia"/>
          <w:sz w:val="24"/>
          <w:szCs w:val="24"/>
        </w:rPr>
      </w:pPr>
    </w:p>
    <w:p w14:paraId="46FFB2FD" w14:textId="058E80A4" w:rsidR="001105E9" w:rsidRPr="00397D6B" w:rsidRDefault="00DB45D9" w:rsidP="00462F07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支援事業奨励金交付休止申請書</w:t>
      </w:r>
    </w:p>
    <w:p w14:paraId="222F19A9" w14:textId="77777777" w:rsidR="001105E9" w:rsidRPr="00397D6B" w:rsidRDefault="001105E9" w:rsidP="009027CA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03F83BCB" w14:textId="77777777" w:rsidR="001105E9" w:rsidRPr="00397D6B" w:rsidRDefault="001105E9" w:rsidP="009027CA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0BA2B019" w14:textId="77777777" w:rsidR="001105E9" w:rsidRPr="00397D6B" w:rsidRDefault="001105E9" w:rsidP="002A753A">
      <w:pPr>
        <w:ind w:firstLineChars="100" w:firstLine="257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姶良市長　　　　　殿</w:t>
      </w:r>
    </w:p>
    <w:p w14:paraId="7B4A5CDC" w14:textId="77777777" w:rsidR="001105E9" w:rsidRPr="00397D6B" w:rsidRDefault="001105E9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ED96373" w14:textId="401C723C" w:rsidR="001105E9" w:rsidRPr="00397D6B" w:rsidRDefault="001105E9" w:rsidP="001105E9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申請者　　住　　所</w:t>
      </w:r>
    </w:p>
    <w:p w14:paraId="24C9129D" w14:textId="77777777" w:rsidR="001105E9" w:rsidRPr="00397D6B" w:rsidRDefault="001105E9" w:rsidP="001105E9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氏　　名</w:t>
      </w:r>
    </w:p>
    <w:p w14:paraId="50DBD0CC" w14:textId="77777777" w:rsidR="001105E9" w:rsidRPr="00397D6B" w:rsidRDefault="001105E9" w:rsidP="001105E9">
      <w:pPr>
        <w:ind w:firstLineChars="2100" w:firstLine="5392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電話番号</w:t>
      </w:r>
    </w:p>
    <w:p w14:paraId="651A9497" w14:textId="03E53804" w:rsidR="001105E9" w:rsidRPr="00397D6B" w:rsidRDefault="001105E9" w:rsidP="001105E9">
      <w:pPr>
        <w:rPr>
          <w:rFonts w:asciiTheme="minorEastAsia" w:hAnsiTheme="minorEastAsia"/>
          <w:sz w:val="24"/>
          <w:szCs w:val="24"/>
        </w:rPr>
      </w:pPr>
    </w:p>
    <w:p w14:paraId="1E574B74" w14:textId="4319C3A2" w:rsidR="001105E9" w:rsidRPr="00397D6B" w:rsidRDefault="001105E9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年　　　月　　　日付け　　　　第　　　号で奨励金の</w:t>
      </w:r>
      <w:r w:rsidR="007C38DA" w:rsidRPr="009E40CE">
        <w:rPr>
          <w:rFonts w:asciiTheme="minorEastAsia" w:hAnsiTheme="minorEastAsia" w:hint="eastAsia"/>
          <w:sz w:val="24"/>
          <w:szCs w:val="24"/>
        </w:rPr>
        <w:t>交付</w:t>
      </w:r>
      <w:r w:rsidRPr="00397D6B">
        <w:rPr>
          <w:rFonts w:asciiTheme="minorEastAsia" w:hAnsiTheme="minorEastAsia" w:hint="eastAsia"/>
          <w:sz w:val="24"/>
          <w:szCs w:val="24"/>
        </w:rPr>
        <w:t>決定を受けました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に関し、事情により１月以上林業に</w:t>
      </w:r>
      <w:r w:rsidR="00A66919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従事できなくなった又は１月以上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従事できないことが見込まれるため、下記のとおり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="00DD6BE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="00DD6BE1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7C38DA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12</w:t>
      </w:r>
      <w:r w:rsidR="00DD6BE1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="00DD6BE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の規定により、奨励金の交付等の休止を申請します。</w:t>
      </w:r>
    </w:p>
    <w:p w14:paraId="79CDC06C" w14:textId="77777777" w:rsidR="00DD6BE1" w:rsidRPr="00397D6B" w:rsidRDefault="00DD6BE1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55BE4F2" w14:textId="7385382E" w:rsidR="00DD6BE1" w:rsidRPr="00397D6B" w:rsidRDefault="00DD6BE1" w:rsidP="00DD6BE1">
      <w:pPr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記</w:t>
      </w:r>
    </w:p>
    <w:p w14:paraId="4C38135C" w14:textId="0A69CD1B" w:rsidR="00DD6BE1" w:rsidRPr="00397D6B" w:rsidRDefault="00DD6BE1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休止理由</w:t>
      </w:r>
    </w:p>
    <w:p w14:paraId="58C925D6" w14:textId="5B57F42F" w:rsidR="00DD6BE1" w:rsidRPr="00397D6B" w:rsidRDefault="00DD6BE1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（　　）ケガ・病気</w:t>
      </w:r>
    </w:p>
    <w:p w14:paraId="583F8983" w14:textId="774C6D22" w:rsidR="00DD6BE1" w:rsidRPr="00397D6B" w:rsidRDefault="00DD6BE1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（　　）災害</w:t>
      </w:r>
    </w:p>
    <w:p w14:paraId="4A03B7C6" w14:textId="42F7F7B5" w:rsidR="00DD6BE1" w:rsidRPr="00397D6B" w:rsidRDefault="00DD6BE1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（　　）就業事業体の倒産</w:t>
      </w:r>
    </w:p>
    <w:p w14:paraId="3DE6A2D6" w14:textId="14C049BD" w:rsidR="00DD6BE1" w:rsidRPr="00397D6B" w:rsidRDefault="00DD6BE1" w:rsidP="001105E9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（　　）その他　（　　　</w:t>
      </w:r>
      <w:r w:rsidR="006D090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　　　　　　　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　　　　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DD6BE1" w:rsidRPr="00397D6B" w14:paraId="7CB64B09" w14:textId="77777777" w:rsidTr="00DD6BE1">
        <w:tc>
          <w:tcPr>
            <w:tcW w:w="2122" w:type="dxa"/>
          </w:tcPr>
          <w:p w14:paraId="1161CECE" w14:textId="57B47586" w:rsidR="00DD6BE1" w:rsidRPr="00397D6B" w:rsidRDefault="00DD6BE1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休止年月日</w:t>
            </w:r>
          </w:p>
        </w:tc>
        <w:tc>
          <w:tcPr>
            <w:tcW w:w="6372" w:type="dxa"/>
          </w:tcPr>
          <w:p w14:paraId="70475C8C" w14:textId="2F092C89" w:rsidR="00DD6BE1" w:rsidRPr="00397D6B" w:rsidRDefault="00DD6BE1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DD6BE1" w:rsidRPr="00397D6B" w14:paraId="153DDCEB" w14:textId="77777777" w:rsidTr="00DD6BE1">
        <w:tc>
          <w:tcPr>
            <w:tcW w:w="2122" w:type="dxa"/>
          </w:tcPr>
          <w:p w14:paraId="786992ED" w14:textId="7B335B47" w:rsidR="00DD6BE1" w:rsidRPr="00397D6B" w:rsidRDefault="00DD6BE1" w:rsidP="001105E9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>再開予定</w:t>
            </w:r>
          </w:p>
        </w:tc>
        <w:tc>
          <w:tcPr>
            <w:tcW w:w="6372" w:type="dxa"/>
          </w:tcPr>
          <w:p w14:paraId="05367547" w14:textId="7B6701FD" w:rsidR="00DD6BE1" w:rsidRPr="00397D6B" w:rsidRDefault="00DD6BE1" w:rsidP="00836947">
            <w:pPr>
              <w:rPr>
                <w:rFonts w:asciiTheme="minorEastAsia" w:hAnsiTheme="minorEastAsia"/>
                <w:sz w:val="24"/>
                <w:szCs w:val="24"/>
              </w:rPr>
            </w:pPr>
            <w:r w:rsidRPr="00397D6B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　・　　年　　月頃</w:t>
            </w:r>
          </w:p>
        </w:tc>
      </w:tr>
    </w:tbl>
    <w:p w14:paraId="6BA1CC18" w14:textId="77777777" w:rsidR="00DD6BE1" w:rsidRPr="00397D6B" w:rsidRDefault="00DD6BE1" w:rsidP="001105E9">
      <w:pPr>
        <w:rPr>
          <w:rFonts w:asciiTheme="minorEastAsia" w:hAnsiTheme="minorEastAsia"/>
          <w:sz w:val="24"/>
          <w:szCs w:val="24"/>
        </w:rPr>
      </w:pPr>
    </w:p>
    <w:p w14:paraId="0D096378" w14:textId="779C3126" w:rsidR="00DD6BE1" w:rsidRPr="00397D6B" w:rsidRDefault="00DD6BE1" w:rsidP="001105E9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〇　添付書類</w:t>
      </w:r>
    </w:p>
    <w:p w14:paraId="3E168946" w14:textId="327A061C" w:rsidR="00DD6BE1" w:rsidRPr="00397D6B" w:rsidRDefault="00DD6BE1" w:rsidP="001105E9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790E4F">
        <w:rPr>
          <w:rFonts w:asciiTheme="minorEastAsia" w:hAnsiTheme="minorEastAsia" w:hint="eastAsia"/>
          <w:sz w:val="24"/>
          <w:szCs w:val="24"/>
        </w:rPr>
        <w:t>⑴</w:t>
      </w:r>
      <w:r w:rsidRPr="00397D6B">
        <w:rPr>
          <w:rFonts w:asciiTheme="minorEastAsia" w:hAnsiTheme="minorEastAsia" w:hint="eastAsia"/>
          <w:sz w:val="24"/>
          <w:szCs w:val="24"/>
        </w:rPr>
        <w:t xml:space="preserve">　休止事由を証明できる書類</w:t>
      </w:r>
    </w:p>
    <w:p w14:paraId="4BEA0971" w14:textId="665C6342" w:rsidR="00DD6BE1" w:rsidRPr="00397D6B" w:rsidRDefault="00DD6BE1" w:rsidP="001105E9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</w:t>
      </w:r>
      <w:r w:rsidR="00790E4F">
        <w:rPr>
          <w:rFonts w:asciiTheme="minorEastAsia" w:hAnsiTheme="minorEastAsia" w:hint="eastAsia"/>
          <w:sz w:val="24"/>
          <w:szCs w:val="24"/>
        </w:rPr>
        <w:t>⑵</w:t>
      </w:r>
      <w:r w:rsidRPr="00397D6B">
        <w:rPr>
          <w:rFonts w:asciiTheme="minorEastAsia" w:hAnsiTheme="minorEastAsia" w:hint="eastAsia"/>
          <w:sz w:val="24"/>
          <w:szCs w:val="24"/>
        </w:rPr>
        <w:t xml:space="preserve">　その他市長が必要と認めるもの</w:t>
      </w:r>
    </w:p>
    <w:p w14:paraId="0EFC63A9" w14:textId="77777777" w:rsidR="00DD6BE1" w:rsidRPr="00397D6B" w:rsidRDefault="00DD6BE1" w:rsidP="001105E9">
      <w:pPr>
        <w:rPr>
          <w:rFonts w:asciiTheme="minorEastAsia" w:hAnsiTheme="minorEastAsia"/>
          <w:sz w:val="24"/>
          <w:szCs w:val="24"/>
        </w:rPr>
      </w:pPr>
    </w:p>
    <w:p w14:paraId="03881507" w14:textId="45AAB71B" w:rsidR="00125774" w:rsidRDefault="00470C22" w:rsidP="001105E9">
      <w:pPr>
        <w:rPr>
          <w:rFonts w:asciiTheme="minorEastAsia" w:hAnsiTheme="minorEastAsia"/>
          <w:sz w:val="24"/>
          <w:szCs w:val="24"/>
        </w:rPr>
      </w:pPr>
      <w:r w:rsidRPr="00697938">
        <w:rPr>
          <w:rFonts w:asciiTheme="minorEastAsia" w:hAnsiTheme="minorEastAsia" w:hint="eastAsia"/>
          <w:sz w:val="24"/>
          <w:szCs w:val="24"/>
        </w:rPr>
        <w:t>（注）</w:t>
      </w:r>
      <w:r w:rsidR="00836947" w:rsidRPr="00697938">
        <w:rPr>
          <w:rFonts w:asciiTheme="minorEastAsia" w:hAnsiTheme="minorEastAsia" w:hint="eastAsia"/>
          <w:sz w:val="24"/>
          <w:szCs w:val="24"/>
        </w:rPr>
        <w:t>再開予定</w:t>
      </w:r>
      <w:r w:rsidRPr="00697938">
        <w:rPr>
          <w:rFonts w:asciiTheme="minorEastAsia" w:hAnsiTheme="minorEastAsia" w:hint="eastAsia"/>
          <w:sz w:val="24"/>
          <w:szCs w:val="24"/>
        </w:rPr>
        <w:t>は、休止年月日から１年以内とする。</w:t>
      </w:r>
      <w:bookmarkStart w:id="0" w:name="_GoBack"/>
      <w:bookmarkEnd w:id="0"/>
    </w:p>
    <w:sectPr w:rsidR="00125774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486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3F53"/>
    <w:rsid w:val="00C16C9F"/>
    <w:rsid w:val="00C409B6"/>
    <w:rsid w:val="00C42939"/>
    <w:rsid w:val="00C44DCF"/>
    <w:rsid w:val="00C50545"/>
    <w:rsid w:val="00C5316A"/>
    <w:rsid w:val="00C575AD"/>
    <w:rsid w:val="00C62F46"/>
    <w:rsid w:val="00C70300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96F4-01E4-431F-8087-E9DD9D393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2025-02-18T06:58:00Z</dcterms:created>
  <dcterms:modified xsi:type="dcterms:W3CDTF">2025-02-18T07:04:00Z</dcterms:modified>
</cp:coreProperties>
</file>